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855EB6" w14:textId="5B9D67AB" w:rsidR="008D5586" w:rsidRDefault="00BE4B90" w:rsidP="00954348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</w:tabs>
        <w:spacing w:after="0" w:line="276" w:lineRule="auto"/>
        <w:jc w:val="both"/>
      </w:pPr>
      <w:r>
        <w:rPr>
          <w:rFonts w:ascii="Arial" w:eastAsiaTheme="minorEastAsia" w:hAnsi="Arial" w:cs="Arial"/>
        </w:rPr>
        <w:t xml:space="preserve"> </w:t>
      </w:r>
      <w:r w:rsidR="008D5586">
        <w:rPr>
          <w:noProof/>
        </w:rPr>
        <w:drawing>
          <wp:inline distT="0" distB="0" distL="0" distR="0" wp14:anchorId="671A32ED" wp14:editId="4F84C26F">
            <wp:extent cx="2518436" cy="1439186"/>
            <wp:effectExtent l="0" t="0" r="0" b="8890"/>
            <wp:docPr id="2" name="Picture 2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, clipart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8468" cy="14563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D5586">
        <w:t xml:space="preserve">          </w:t>
      </w:r>
      <w:r w:rsidR="00954348">
        <w:t xml:space="preserve">                                           </w:t>
      </w:r>
      <w:r w:rsidR="008D5586">
        <w:t xml:space="preserve">                </w:t>
      </w:r>
      <w:r w:rsidR="00D14C70">
        <w:rPr>
          <w:noProof/>
        </w:rPr>
        <w:drawing>
          <wp:inline distT="0" distB="0" distL="0" distR="0" wp14:anchorId="409EFC90" wp14:editId="62AC6282">
            <wp:extent cx="1148164" cy="1792652"/>
            <wp:effectExtent l="0" t="0" r="0" b="0"/>
            <wp:docPr id="3" name="Picture 3" descr="Diagram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Diagram&#10;&#10;Description automatically generated with low confidence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4958" cy="1803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C291EC" w14:textId="77777777" w:rsidR="00954348" w:rsidRDefault="00954348" w:rsidP="00954348">
      <w:pPr>
        <w:jc w:val="center"/>
        <w:rPr>
          <w:color w:val="2F5496" w:themeColor="accent1" w:themeShade="BF"/>
          <w:sz w:val="40"/>
          <w:szCs w:val="40"/>
        </w:rPr>
      </w:pPr>
    </w:p>
    <w:p w14:paraId="65163EE6" w14:textId="008B1C1F" w:rsidR="008D5586" w:rsidRPr="00954348" w:rsidRDefault="008D5586" w:rsidP="00954348">
      <w:pPr>
        <w:jc w:val="center"/>
        <w:rPr>
          <w:color w:val="2F5496" w:themeColor="accent1" w:themeShade="BF"/>
          <w:sz w:val="40"/>
          <w:szCs w:val="40"/>
        </w:rPr>
      </w:pPr>
      <w:r w:rsidRPr="00954348">
        <w:rPr>
          <w:color w:val="2F5496" w:themeColor="accent1" w:themeShade="BF"/>
          <w:sz w:val="40"/>
          <w:szCs w:val="40"/>
        </w:rPr>
        <w:t>New IAA – Draft Strategy Statement</w:t>
      </w:r>
    </w:p>
    <w:p w14:paraId="3D14253E" w14:textId="3441EC7D" w:rsidR="00BE4B90" w:rsidRPr="00954348" w:rsidRDefault="008D5586" w:rsidP="00954348">
      <w:pPr>
        <w:jc w:val="center"/>
        <w:rPr>
          <w:color w:val="2F5496" w:themeColor="accent1" w:themeShade="BF"/>
          <w:sz w:val="40"/>
          <w:szCs w:val="40"/>
        </w:rPr>
      </w:pPr>
      <w:r w:rsidRPr="00954348">
        <w:rPr>
          <w:color w:val="2F5496" w:themeColor="accent1" w:themeShade="BF"/>
          <w:sz w:val="40"/>
          <w:szCs w:val="40"/>
        </w:rPr>
        <w:t>September – for Consultation</w:t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val="en-GB"/>
        </w:rPr>
        <w:id w:val="-53238493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22C5D422" w14:textId="66FDF035" w:rsidR="00FB26B3" w:rsidRPr="008D5586" w:rsidRDefault="007D7B65" w:rsidP="008D5586">
          <w:pPr>
            <w:pStyle w:val="TOCHeading"/>
            <w:rPr>
              <w:rFonts w:asciiTheme="minorHAnsi" w:eastAsiaTheme="minorHAnsi" w:hAnsiTheme="minorHAnsi" w:cstheme="minorBidi"/>
              <w:color w:val="auto"/>
              <w:lang w:val="en-GB"/>
            </w:rPr>
          </w:pPr>
          <w:r>
            <w:t>Contents</w:t>
          </w:r>
        </w:p>
        <w:p w14:paraId="5E7C0F43" w14:textId="5088F63A" w:rsidR="009027FB" w:rsidRDefault="00FB26B3">
          <w:pPr>
            <w:pStyle w:val="TOC1"/>
            <w:rPr>
              <w:rFonts w:eastAsiaTheme="minorEastAsia"/>
              <w:b w:val="0"/>
              <w:bCs w:val="0"/>
              <w:lang w:eastAsia="en-GB"/>
            </w:rPr>
          </w:pPr>
          <w:r>
            <w:fldChar w:fldCharType="begin"/>
          </w:r>
          <w:r>
            <w:instrText xml:space="preserve"> TOC \o "1-2" \h \z \u </w:instrText>
          </w:r>
          <w:r>
            <w:fldChar w:fldCharType="separate"/>
          </w:r>
          <w:hyperlink w:anchor="_Toc83121653" w:history="1">
            <w:r w:rsidR="009027FB" w:rsidRPr="0052391E">
              <w:rPr>
                <w:rStyle w:val="Hyperlink"/>
              </w:rPr>
              <w:t>Section 1: Purpose, Mission and Values</w:t>
            </w:r>
            <w:r w:rsidR="009027FB">
              <w:rPr>
                <w:webHidden/>
              </w:rPr>
              <w:tab/>
            </w:r>
            <w:r w:rsidR="009027FB">
              <w:rPr>
                <w:webHidden/>
              </w:rPr>
              <w:fldChar w:fldCharType="begin"/>
            </w:r>
            <w:r w:rsidR="009027FB">
              <w:rPr>
                <w:webHidden/>
              </w:rPr>
              <w:instrText xml:space="preserve"> PAGEREF _Toc83121653 \h </w:instrText>
            </w:r>
            <w:r w:rsidR="009027FB">
              <w:rPr>
                <w:webHidden/>
              </w:rPr>
            </w:r>
            <w:r w:rsidR="009027FB">
              <w:rPr>
                <w:webHidden/>
              </w:rPr>
              <w:fldChar w:fldCharType="separate"/>
            </w:r>
            <w:r w:rsidR="009027FB">
              <w:rPr>
                <w:webHidden/>
              </w:rPr>
              <w:t>1</w:t>
            </w:r>
            <w:r w:rsidR="009027FB">
              <w:rPr>
                <w:webHidden/>
              </w:rPr>
              <w:fldChar w:fldCharType="end"/>
            </w:r>
          </w:hyperlink>
        </w:p>
        <w:p w14:paraId="586259A6" w14:textId="7484AA11" w:rsidR="009027FB" w:rsidRDefault="0012575D">
          <w:pPr>
            <w:pStyle w:val="TOC2"/>
            <w:tabs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83121654" w:history="1">
            <w:r w:rsidR="009027FB" w:rsidRPr="0052391E">
              <w:rPr>
                <w:rStyle w:val="Hyperlink"/>
                <w:rFonts w:eastAsia="Calibri"/>
                <w:noProof/>
              </w:rPr>
              <w:t>Our Purpose</w:t>
            </w:r>
            <w:r w:rsidR="009027FB">
              <w:rPr>
                <w:noProof/>
                <w:webHidden/>
              </w:rPr>
              <w:tab/>
            </w:r>
            <w:r w:rsidR="009027FB">
              <w:rPr>
                <w:noProof/>
                <w:webHidden/>
              </w:rPr>
              <w:fldChar w:fldCharType="begin"/>
            </w:r>
            <w:r w:rsidR="009027FB">
              <w:rPr>
                <w:noProof/>
                <w:webHidden/>
              </w:rPr>
              <w:instrText xml:space="preserve"> PAGEREF _Toc83121654 \h </w:instrText>
            </w:r>
            <w:r w:rsidR="009027FB">
              <w:rPr>
                <w:noProof/>
                <w:webHidden/>
              </w:rPr>
            </w:r>
            <w:r w:rsidR="009027FB">
              <w:rPr>
                <w:noProof/>
                <w:webHidden/>
              </w:rPr>
              <w:fldChar w:fldCharType="separate"/>
            </w:r>
            <w:r w:rsidR="009027FB">
              <w:rPr>
                <w:noProof/>
                <w:webHidden/>
              </w:rPr>
              <w:t>1</w:t>
            </w:r>
            <w:r w:rsidR="009027FB">
              <w:rPr>
                <w:noProof/>
                <w:webHidden/>
              </w:rPr>
              <w:fldChar w:fldCharType="end"/>
            </w:r>
          </w:hyperlink>
        </w:p>
        <w:p w14:paraId="50162D1D" w14:textId="67AFD034" w:rsidR="009027FB" w:rsidRDefault="0012575D">
          <w:pPr>
            <w:pStyle w:val="TOC2"/>
            <w:tabs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83121655" w:history="1">
            <w:r w:rsidR="009027FB" w:rsidRPr="0052391E">
              <w:rPr>
                <w:rStyle w:val="Hyperlink"/>
                <w:rFonts w:eastAsia="Calibri"/>
                <w:noProof/>
              </w:rPr>
              <w:t>Our Mission</w:t>
            </w:r>
            <w:r w:rsidR="009027FB">
              <w:rPr>
                <w:noProof/>
                <w:webHidden/>
              </w:rPr>
              <w:tab/>
            </w:r>
            <w:r w:rsidR="009027FB">
              <w:rPr>
                <w:noProof/>
                <w:webHidden/>
              </w:rPr>
              <w:fldChar w:fldCharType="begin"/>
            </w:r>
            <w:r w:rsidR="009027FB">
              <w:rPr>
                <w:noProof/>
                <w:webHidden/>
              </w:rPr>
              <w:instrText xml:space="preserve"> PAGEREF _Toc83121655 \h </w:instrText>
            </w:r>
            <w:r w:rsidR="009027FB">
              <w:rPr>
                <w:noProof/>
                <w:webHidden/>
              </w:rPr>
            </w:r>
            <w:r w:rsidR="009027FB">
              <w:rPr>
                <w:noProof/>
                <w:webHidden/>
              </w:rPr>
              <w:fldChar w:fldCharType="separate"/>
            </w:r>
            <w:r w:rsidR="009027FB">
              <w:rPr>
                <w:noProof/>
                <w:webHidden/>
              </w:rPr>
              <w:t>1</w:t>
            </w:r>
            <w:r w:rsidR="009027FB">
              <w:rPr>
                <w:noProof/>
                <w:webHidden/>
              </w:rPr>
              <w:fldChar w:fldCharType="end"/>
            </w:r>
          </w:hyperlink>
        </w:p>
        <w:p w14:paraId="7DCD9C61" w14:textId="2324A22E" w:rsidR="009027FB" w:rsidRDefault="0012575D">
          <w:pPr>
            <w:pStyle w:val="TOC2"/>
            <w:tabs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83121656" w:history="1">
            <w:r w:rsidR="009027FB" w:rsidRPr="0052391E">
              <w:rPr>
                <w:rStyle w:val="Hyperlink"/>
                <w:rFonts w:eastAsia="Calibri"/>
                <w:noProof/>
              </w:rPr>
              <w:t>Our Values</w:t>
            </w:r>
            <w:r w:rsidR="009027FB">
              <w:rPr>
                <w:noProof/>
                <w:webHidden/>
              </w:rPr>
              <w:tab/>
            </w:r>
            <w:r w:rsidR="009027FB">
              <w:rPr>
                <w:noProof/>
                <w:webHidden/>
              </w:rPr>
              <w:fldChar w:fldCharType="begin"/>
            </w:r>
            <w:r w:rsidR="009027FB">
              <w:rPr>
                <w:noProof/>
                <w:webHidden/>
              </w:rPr>
              <w:instrText xml:space="preserve"> PAGEREF _Toc83121656 \h </w:instrText>
            </w:r>
            <w:r w:rsidR="009027FB">
              <w:rPr>
                <w:noProof/>
                <w:webHidden/>
              </w:rPr>
            </w:r>
            <w:r w:rsidR="009027FB">
              <w:rPr>
                <w:noProof/>
                <w:webHidden/>
              </w:rPr>
              <w:fldChar w:fldCharType="separate"/>
            </w:r>
            <w:r w:rsidR="009027FB">
              <w:rPr>
                <w:noProof/>
                <w:webHidden/>
              </w:rPr>
              <w:t>1</w:t>
            </w:r>
            <w:r w:rsidR="009027FB">
              <w:rPr>
                <w:noProof/>
                <w:webHidden/>
              </w:rPr>
              <w:fldChar w:fldCharType="end"/>
            </w:r>
          </w:hyperlink>
        </w:p>
        <w:p w14:paraId="53F53630" w14:textId="1B8BC3B2" w:rsidR="009027FB" w:rsidRDefault="0012575D">
          <w:pPr>
            <w:pStyle w:val="TOC2"/>
            <w:tabs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83121657" w:history="1">
            <w:r w:rsidR="009027FB" w:rsidRPr="0052391E">
              <w:rPr>
                <w:rStyle w:val="Hyperlink"/>
                <w:rFonts w:eastAsia="Calibri"/>
                <w:noProof/>
              </w:rPr>
              <w:t>Principles of Regulatory Approach</w:t>
            </w:r>
            <w:r w:rsidR="009027FB">
              <w:rPr>
                <w:noProof/>
                <w:webHidden/>
              </w:rPr>
              <w:tab/>
            </w:r>
            <w:r w:rsidR="009027FB">
              <w:rPr>
                <w:noProof/>
                <w:webHidden/>
              </w:rPr>
              <w:fldChar w:fldCharType="begin"/>
            </w:r>
            <w:r w:rsidR="009027FB">
              <w:rPr>
                <w:noProof/>
                <w:webHidden/>
              </w:rPr>
              <w:instrText xml:space="preserve"> PAGEREF _Toc83121657 \h </w:instrText>
            </w:r>
            <w:r w:rsidR="009027FB">
              <w:rPr>
                <w:noProof/>
                <w:webHidden/>
              </w:rPr>
            </w:r>
            <w:r w:rsidR="009027FB">
              <w:rPr>
                <w:noProof/>
                <w:webHidden/>
              </w:rPr>
              <w:fldChar w:fldCharType="separate"/>
            </w:r>
            <w:r w:rsidR="009027FB">
              <w:rPr>
                <w:noProof/>
                <w:webHidden/>
              </w:rPr>
              <w:t>2</w:t>
            </w:r>
            <w:r w:rsidR="009027FB">
              <w:rPr>
                <w:noProof/>
                <w:webHidden/>
              </w:rPr>
              <w:fldChar w:fldCharType="end"/>
            </w:r>
          </w:hyperlink>
        </w:p>
        <w:p w14:paraId="012CC082" w14:textId="4902FCB2" w:rsidR="009027FB" w:rsidRDefault="0012575D">
          <w:pPr>
            <w:pStyle w:val="TOC1"/>
            <w:rPr>
              <w:rFonts w:eastAsiaTheme="minorEastAsia"/>
              <w:b w:val="0"/>
              <w:bCs w:val="0"/>
              <w:lang w:eastAsia="en-GB"/>
            </w:rPr>
          </w:pPr>
          <w:hyperlink w:anchor="_Toc83121658" w:history="1">
            <w:r w:rsidR="009027FB" w:rsidRPr="0052391E">
              <w:rPr>
                <w:rStyle w:val="Hyperlink"/>
              </w:rPr>
              <w:t>Section 2: Strategic Focus Areas</w:t>
            </w:r>
            <w:r w:rsidR="009027FB">
              <w:rPr>
                <w:webHidden/>
              </w:rPr>
              <w:tab/>
            </w:r>
            <w:r w:rsidR="009027FB">
              <w:rPr>
                <w:webHidden/>
              </w:rPr>
              <w:fldChar w:fldCharType="begin"/>
            </w:r>
            <w:r w:rsidR="009027FB">
              <w:rPr>
                <w:webHidden/>
              </w:rPr>
              <w:instrText xml:space="preserve"> PAGEREF _Toc83121658 \h </w:instrText>
            </w:r>
            <w:r w:rsidR="009027FB">
              <w:rPr>
                <w:webHidden/>
              </w:rPr>
            </w:r>
            <w:r w:rsidR="009027FB">
              <w:rPr>
                <w:webHidden/>
              </w:rPr>
              <w:fldChar w:fldCharType="separate"/>
            </w:r>
            <w:r w:rsidR="009027FB">
              <w:rPr>
                <w:webHidden/>
              </w:rPr>
              <w:t>3</w:t>
            </w:r>
            <w:r w:rsidR="009027FB">
              <w:rPr>
                <w:webHidden/>
              </w:rPr>
              <w:fldChar w:fldCharType="end"/>
            </w:r>
          </w:hyperlink>
        </w:p>
        <w:p w14:paraId="2CE1F260" w14:textId="4F96EF8C" w:rsidR="009027FB" w:rsidRDefault="0012575D">
          <w:pPr>
            <w:pStyle w:val="TOC1"/>
            <w:rPr>
              <w:rFonts w:eastAsiaTheme="minorEastAsia"/>
              <w:b w:val="0"/>
              <w:bCs w:val="0"/>
              <w:lang w:eastAsia="en-GB"/>
            </w:rPr>
          </w:pPr>
          <w:hyperlink w:anchor="_Toc83121659" w:history="1">
            <w:r w:rsidR="009027FB" w:rsidRPr="0052391E">
              <w:rPr>
                <w:rStyle w:val="Hyperlink"/>
              </w:rPr>
              <w:t>Section 3: Strategic Aims</w:t>
            </w:r>
            <w:r w:rsidR="009027FB">
              <w:rPr>
                <w:webHidden/>
              </w:rPr>
              <w:tab/>
            </w:r>
            <w:r w:rsidR="009027FB">
              <w:rPr>
                <w:webHidden/>
              </w:rPr>
              <w:fldChar w:fldCharType="begin"/>
            </w:r>
            <w:r w:rsidR="009027FB">
              <w:rPr>
                <w:webHidden/>
              </w:rPr>
              <w:instrText xml:space="preserve"> PAGEREF _Toc83121659 \h </w:instrText>
            </w:r>
            <w:r w:rsidR="009027FB">
              <w:rPr>
                <w:webHidden/>
              </w:rPr>
            </w:r>
            <w:r w:rsidR="009027FB">
              <w:rPr>
                <w:webHidden/>
              </w:rPr>
              <w:fldChar w:fldCharType="separate"/>
            </w:r>
            <w:r w:rsidR="009027FB">
              <w:rPr>
                <w:webHidden/>
              </w:rPr>
              <w:t>4</w:t>
            </w:r>
            <w:r w:rsidR="009027FB">
              <w:rPr>
                <w:webHidden/>
              </w:rPr>
              <w:fldChar w:fldCharType="end"/>
            </w:r>
          </w:hyperlink>
        </w:p>
        <w:p w14:paraId="731C1AB9" w14:textId="4AE0F0CB" w:rsidR="009027FB" w:rsidRDefault="0012575D">
          <w:pPr>
            <w:pStyle w:val="TOC2"/>
            <w:tabs>
              <w:tab w:val="left" w:pos="660"/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83121660" w:history="1">
            <w:r w:rsidR="009027FB" w:rsidRPr="0052391E">
              <w:rPr>
                <w:rStyle w:val="Hyperlink"/>
                <w:rFonts w:eastAsia="Calibri"/>
                <w:noProof/>
              </w:rPr>
              <w:t>I.</w:t>
            </w:r>
            <w:r w:rsidR="009027FB">
              <w:rPr>
                <w:rFonts w:eastAsiaTheme="minorEastAsia"/>
                <w:noProof/>
                <w:lang w:eastAsia="en-GB"/>
              </w:rPr>
              <w:tab/>
            </w:r>
            <w:r w:rsidR="009027FB" w:rsidRPr="0052391E">
              <w:rPr>
                <w:rStyle w:val="Hyperlink"/>
                <w:rFonts w:eastAsia="Calibri"/>
                <w:noProof/>
              </w:rPr>
              <w:t>Delivering effective safety, security and economic regulation</w:t>
            </w:r>
            <w:r w:rsidR="009027FB">
              <w:rPr>
                <w:noProof/>
                <w:webHidden/>
              </w:rPr>
              <w:tab/>
            </w:r>
            <w:r w:rsidR="009027FB">
              <w:rPr>
                <w:noProof/>
                <w:webHidden/>
              </w:rPr>
              <w:fldChar w:fldCharType="begin"/>
            </w:r>
            <w:r w:rsidR="009027FB">
              <w:rPr>
                <w:noProof/>
                <w:webHidden/>
              </w:rPr>
              <w:instrText xml:space="preserve"> PAGEREF _Toc83121660 \h </w:instrText>
            </w:r>
            <w:r w:rsidR="009027FB">
              <w:rPr>
                <w:noProof/>
                <w:webHidden/>
              </w:rPr>
            </w:r>
            <w:r w:rsidR="009027FB">
              <w:rPr>
                <w:noProof/>
                <w:webHidden/>
              </w:rPr>
              <w:fldChar w:fldCharType="separate"/>
            </w:r>
            <w:r w:rsidR="009027FB">
              <w:rPr>
                <w:noProof/>
                <w:webHidden/>
              </w:rPr>
              <w:t>4</w:t>
            </w:r>
            <w:r w:rsidR="009027FB">
              <w:rPr>
                <w:noProof/>
                <w:webHidden/>
              </w:rPr>
              <w:fldChar w:fldCharType="end"/>
            </w:r>
          </w:hyperlink>
        </w:p>
        <w:p w14:paraId="183A2C59" w14:textId="187F84C1" w:rsidR="009027FB" w:rsidRDefault="0012575D">
          <w:pPr>
            <w:pStyle w:val="TOC2"/>
            <w:tabs>
              <w:tab w:val="left" w:pos="660"/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83121661" w:history="1">
            <w:r w:rsidR="009027FB" w:rsidRPr="0052391E">
              <w:rPr>
                <w:rStyle w:val="Hyperlink"/>
                <w:rFonts w:eastAsia="Calibri"/>
                <w:noProof/>
              </w:rPr>
              <w:t>II.</w:t>
            </w:r>
            <w:r w:rsidR="009027FB">
              <w:rPr>
                <w:rFonts w:eastAsiaTheme="minorEastAsia"/>
                <w:noProof/>
                <w:lang w:eastAsia="en-GB"/>
              </w:rPr>
              <w:tab/>
            </w:r>
            <w:r w:rsidR="009027FB" w:rsidRPr="0052391E">
              <w:rPr>
                <w:rStyle w:val="Hyperlink"/>
                <w:rFonts w:eastAsia="Calibri"/>
                <w:noProof/>
              </w:rPr>
              <w:t>Innovation</w:t>
            </w:r>
            <w:r w:rsidR="009027FB">
              <w:rPr>
                <w:noProof/>
                <w:webHidden/>
              </w:rPr>
              <w:tab/>
            </w:r>
            <w:r w:rsidR="009027FB">
              <w:rPr>
                <w:noProof/>
                <w:webHidden/>
              </w:rPr>
              <w:fldChar w:fldCharType="begin"/>
            </w:r>
            <w:r w:rsidR="009027FB">
              <w:rPr>
                <w:noProof/>
                <w:webHidden/>
              </w:rPr>
              <w:instrText xml:space="preserve"> PAGEREF _Toc83121661 \h </w:instrText>
            </w:r>
            <w:r w:rsidR="009027FB">
              <w:rPr>
                <w:noProof/>
                <w:webHidden/>
              </w:rPr>
            </w:r>
            <w:r w:rsidR="009027FB">
              <w:rPr>
                <w:noProof/>
                <w:webHidden/>
              </w:rPr>
              <w:fldChar w:fldCharType="separate"/>
            </w:r>
            <w:r w:rsidR="009027FB">
              <w:rPr>
                <w:noProof/>
                <w:webHidden/>
              </w:rPr>
              <w:t>4</w:t>
            </w:r>
            <w:r w:rsidR="009027FB">
              <w:rPr>
                <w:noProof/>
                <w:webHidden/>
              </w:rPr>
              <w:fldChar w:fldCharType="end"/>
            </w:r>
          </w:hyperlink>
        </w:p>
        <w:p w14:paraId="0AC41B3E" w14:textId="6821DBE5" w:rsidR="009027FB" w:rsidRDefault="0012575D">
          <w:pPr>
            <w:pStyle w:val="TOC2"/>
            <w:tabs>
              <w:tab w:val="left" w:pos="880"/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83121662" w:history="1">
            <w:r w:rsidR="009027FB" w:rsidRPr="0052391E">
              <w:rPr>
                <w:rStyle w:val="Hyperlink"/>
                <w:rFonts w:eastAsia="Calibri"/>
                <w:noProof/>
              </w:rPr>
              <w:t>III.</w:t>
            </w:r>
            <w:r w:rsidR="009027FB">
              <w:rPr>
                <w:rFonts w:eastAsiaTheme="minorEastAsia"/>
                <w:noProof/>
                <w:lang w:eastAsia="en-GB"/>
              </w:rPr>
              <w:tab/>
            </w:r>
            <w:r w:rsidR="009027FB" w:rsidRPr="0052391E">
              <w:rPr>
                <w:rStyle w:val="Hyperlink"/>
                <w:rFonts w:eastAsia="Calibri"/>
                <w:noProof/>
              </w:rPr>
              <w:t>Our Industry Customers &amp; Stakeholders</w:t>
            </w:r>
            <w:r w:rsidR="009027FB">
              <w:rPr>
                <w:noProof/>
                <w:webHidden/>
              </w:rPr>
              <w:tab/>
            </w:r>
            <w:r w:rsidR="009027FB">
              <w:rPr>
                <w:noProof/>
                <w:webHidden/>
              </w:rPr>
              <w:fldChar w:fldCharType="begin"/>
            </w:r>
            <w:r w:rsidR="009027FB">
              <w:rPr>
                <w:noProof/>
                <w:webHidden/>
              </w:rPr>
              <w:instrText xml:space="preserve"> PAGEREF _Toc83121662 \h </w:instrText>
            </w:r>
            <w:r w:rsidR="009027FB">
              <w:rPr>
                <w:noProof/>
                <w:webHidden/>
              </w:rPr>
            </w:r>
            <w:r w:rsidR="009027FB">
              <w:rPr>
                <w:noProof/>
                <w:webHidden/>
              </w:rPr>
              <w:fldChar w:fldCharType="separate"/>
            </w:r>
            <w:r w:rsidR="009027FB">
              <w:rPr>
                <w:noProof/>
                <w:webHidden/>
              </w:rPr>
              <w:t>4</w:t>
            </w:r>
            <w:r w:rsidR="009027FB">
              <w:rPr>
                <w:noProof/>
                <w:webHidden/>
              </w:rPr>
              <w:fldChar w:fldCharType="end"/>
            </w:r>
          </w:hyperlink>
        </w:p>
        <w:p w14:paraId="2055C2E3" w14:textId="3672BDD2" w:rsidR="009027FB" w:rsidRDefault="0012575D">
          <w:pPr>
            <w:pStyle w:val="TOC2"/>
            <w:tabs>
              <w:tab w:val="left" w:pos="880"/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83121663" w:history="1">
            <w:r w:rsidR="009027FB" w:rsidRPr="0052391E">
              <w:rPr>
                <w:rStyle w:val="Hyperlink"/>
                <w:rFonts w:eastAsia="Calibri"/>
                <w:noProof/>
              </w:rPr>
              <w:t>IV.</w:t>
            </w:r>
            <w:r w:rsidR="009027FB">
              <w:rPr>
                <w:rFonts w:eastAsiaTheme="minorEastAsia"/>
                <w:noProof/>
                <w:lang w:eastAsia="en-GB"/>
              </w:rPr>
              <w:tab/>
            </w:r>
            <w:r w:rsidR="009027FB" w:rsidRPr="0052391E">
              <w:rPr>
                <w:rStyle w:val="Hyperlink"/>
                <w:rFonts w:eastAsia="Calibri"/>
                <w:noProof/>
              </w:rPr>
              <w:t>Consumer Protection, Value and Choice</w:t>
            </w:r>
            <w:r w:rsidR="009027FB">
              <w:rPr>
                <w:noProof/>
                <w:webHidden/>
              </w:rPr>
              <w:tab/>
            </w:r>
            <w:r w:rsidR="009027FB">
              <w:rPr>
                <w:noProof/>
                <w:webHidden/>
              </w:rPr>
              <w:fldChar w:fldCharType="begin"/>
            </w:r>
            <w:r w:rsidR="009027FB">
              <w:rPr>
                <w:noProof/>
                <w:webHidden/>
              </w:rPr>
              <w:instrText xml:space="preserve"> PAGEREF _Toc83121663 \h </w:instrText>
            </w:r>
            <w:r w:rsidR="009027FB">
              <w:rPr>
                <w:noProof/>
                <w:webHidden/>
              </w:rPr>
            </w:r>
            <w:r w:rsidR="009027FB">
              <w:rPr>
                <w:noProof/>
                <w:webHidden/>
              </w:rPr>
              <w:fldChar w:fldCharType="separate"/>
            </w:r>
            <w:r w:rsidR="009027FB">
              <w:rPr>
                <w:noProof/>
                <w:webHidden/>
              </w:rPr>
              <w:t>4</w:t>
            </w:r>
            <w:r w:rsidR="009027FB">
              <w:rPr>
                <w:noProof/>
                <w:webHidden/>
              </w:rPr>
              <w:fldChar w:fldCharType="end"/>
            </w:r>
          </w:hyperlink>
        </w:p>
        <w:p w14:paraId="15223C22" w14:textId="71986489" w:rsidR="009027FB" w:rsidRDefault="0012575D">
          <w:pPr>
            <w:pStyle w:val="TOC2"/>
            <w:tabs>
              <w:tab w:val="left" w:pos="660"/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83121664" w:history="1">
            <w:r w:rsidR="009027FB" w:rsidRPr="0052391E">
              <w:rPr>
                <w:rStyle w:val="Hyperlink"/>
                <w:rFonts w:eastAsia="Calibri"/>
                <w:noProof/>
              </w:rPr>
              <w:t>V.</w:t>
            </w:r>
            <w:r w:rsidR="009027FB">
              <w:rPr>
                <w:rFonts w:eastAsiaTheme="minorEastAsia"/>
                <w:noProof/>
                <w:lang w:eastAsia="en-GB"/>
              </w:rPr>
              <w:tab/>
            </w:r>
            <w:r w:rsidR="009027FB" w:rsidRPr="0052391E">
              <w:rPr>
                <w:rStyle w:val="Hyperlink"/>
                <w:rFonts w:eastAsia="Calibri"/>
                <w:noProof/>
              </w:rPr>
              <w:t>Our People &amp; Organisation</w:t>
            </w:r>
            <w:r w:rsidR="009027FB">
              <w:rPr>
                <w:noProof/>
                <w:webHidden/>
              </w:rPr>
              <w:tab/>
            </w:r>
            <w:r w:rsidR="009027FB">
              <w:rPr>
                <w:noProof/>
                <w:webHidden/>
              </w:rPr>
              <w:fldChar w:fldCharType="begin"/>
            </w:r>
            <w:r w:rsidR="009027FB">
              <w:rPr>
                <w:noProof/>
                <w:webHidden/>
              </w:rPr>
              <w:instrText xml:space="preserve"> PAGEREF _Toc83121664 \h </w:instrText>
            </w:r>
            <w:r w:rsidR="009027FB">
              <w:rPr>
                <w:noProof/>
                <w:webHidden/>
              </w:rPr>
            </w:r>
            <w:r w:rsidR="009027FB">
              <w:rPr>
                <w:noProof/>
                <w:webHidden/>
              </w:rPr>
              <w:fldChar w:fldCharType="separate"/>
            </w:r>
            <w:r w:rsidR="009027FB">
              <w:rPr>
                <w:noProof/>
                <w:webHidden/>
              </w:rPr>
              <w:t>4</w:t>
            </w:r>
            <w:r w:rsidR="009027FB">
              <w:rPr>
                <w:noProof/>
                <w:webHidden/>
              </w:rPr>
              <w:fldChar w:fldCharType="end"/>
            </w:r>
          </w:hyperlink>
        </w:p>
        <w:p w14:paraId="5D69AAA2" w14:textId="3F42B4A9" w:rsidR="009027FB" w:rsidRDefault="0012575D">
          <w:pPr>
            <w:pStyle w:val="TOC2"/>
            <w:tabs>
              <w:tab w:val="left" w:pos="880"/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83121665" w:history="1">
            <w:r w:rsidR="009027FB" w:rsidRPr="0052391E">
              <w:rPr>
                <w:rStyle w:val="Hyperlink"/>
                <w:rFonts w:eastAsia="Calibri"/>
                <w:noProof/>
              </w:rPr>
              <w:t>VI.</w:t>
            </w:r>
            <w:r w:rsidR="009027FB">
              <w:rPr>
                <w:rFonts w:eastAsiaTheme="minorEastAsia"/>
                <w:noProof/>
                <w:lang w:eastAsia="en-GB"/>
              </w:rPr>
              <w:tab/>
            </w:r>
            <w:r w:rsidR="009027FB" w:rsidRPr="0052391E">
              <w:rPr>
                <w:rStyle w:val="Hyperlink"/>
                <w:rFonts w:eastAsia="Calibri"/>
                <w:noProof/>
              </w:rPr>
              <w:t>Influencing Aviation Regulation at European and Global Level</w:t>
            </w:r>
            <w:r w:rsidR="009027FB">
              <w:rPr>
                <w:noProof/>
                <w:webHidden/>
              </w:rPr>
              <w:tab/>
            </w:r>
            <w:r w:rsidR="009027FB">
              <w:rPr>
                <w:noProof/>
                <w:webHidden/>
              </w:rPr>
              <w:fldChar w:fldCharType="begin"/>
            </w:r>
            <w:r w:rsidR="009027FB">
              <w:rPr>
                <w:noProof/>
                <w:webHidden/>
              </w:rPr>
              <w:instrText xml:space="preserve"> PAGEREF _Toc83121665 \h </w:instrText>
            </w:r>
            <w:r w:rsidR="009027FB">
              <w:rPr>
                <w:noProof/>
                <w:webHidden/>
              </w:rPr>
            </w:r>
            <w:r w:rsidR="009027FB">
              <w:rPr>
                <w:noProof/>
                <w:webHidden/>
              </w:rPr>
              <w:fldChar w:fldCharType="separate"/>
            </w:r>
            <w:r w:rsidR="009027FB">
              <w:rPr>
                <w:noProof/>
                <w:webHidden/>
              </w:rPr>
              <w:t>5</w:t>
            </w:r>
            <w:r w:rsidR="009027FB">
              <w:rPr>
                <w:noProof/>
                <w:webHidden/>
              </w:rPr>
              <w:fldChar w:fldCharType="end"/>
            </w:r>
          </w:hyperlink>
        </w:p>
        <w:p w14:paraId="39C3F13A" w14:textId="0F21B484" w:rsidR="009027FB" w:rsidRDefault="0012575D">
          <w:pPr>
            <w:pStyle w:val="TOC2"/>
            <w:tabs>
              <w:tab w:val="left" w:pos="880"/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83121666" w:history="1">
            <w:r w:rsidR="009027FB" w:rsidRPr="0052391E">
              <w:rPr>
                <w:rStyle w:val="Hyperlink"/>
                <w:rFonts w:eastAsia="Calibri"/>
                <w:noProof/>
              </w:rPr>
              <w:t>VII.</w:t>
            </w:r>
            <w:r w:rsidR="009027FB">
              <w:rPr>
                <w:rFonts w:eastAsiaTheme="minorEastAsia"/>
                <w:noProof/>
                <w:lang w:eastAsia="en-GB"/>
              </w:rPr>
              <w:tab/>
            </w:r>
            <w:r w:rsidR="009027FB" w:rsidRPr="0052391E">
              <w:rPr>
                <w:rStyle w:val="Hyperlink"/>
                <w:rFonts w:eastAsia="Calibri"/>
                <w:noProof/>
              </w:rPr>
              <w:t>Our Environmental Responsibility</w:t>
            </w:r>
            <w:r w:rsidR="009027FB">
              <w:rPr>
                <w:noProof/>
                <w:webHidden/>
              </w:rPr>
              <w:tab/>
            </w:r>
            <w:r w:rsidR="009027FB">
              <w:rPr>
                <w:noProof/>
                <w:webHidden/>
              </w:rPr>
              <w:fldChar w:fldCharType="begin"/>
            </w:r>
            <w:r w:rsidR="009027FB">
              <w:rPr>
                <w:noProof/>
                <w:webHidden/>
              </w:rPr>
              <w:instrText xml:space="preserve"> PAGEREF _Toc83121666 \h </w:instrText>
            </w:r>
            <w:r w:rsidR="009027FB">
              <w:rPr>
                <w:noProof/>
                <w:webHidden/>
              </w:rPr>
            </w:r>
            <w:r w:rsidR="009027FB">
              <w:rPr>
                <w:noProof/>
                <w:webHidden/>
              </w:rPr>
              <w:fldChar w:fldCharType="separate"/>
            </w:r>
            <w:r w:rsidR="009027FB">
              <w:rPr>
                <w:noProof/>
                <w:webHidden/>
              </w:rPr>
              <w:t>5</w:t>
            </w:r>
            <w:r w:rsidR="009027FB">
              <w:rPr>
                <w:noProof/>
                <w:webHidden/>
              </w:rPr>
              <w:fldChar w:fldCharType="end"/>
            </w:r>
          </w:hyperlink>
        </w:p>
        <w:p w14:paraId="2D0A18E3" w14:textId="2EADA3C2" w:rsidR="009027FB" w:rsidRDefault="0012575D">
          <w:pPr>
            <w:pStyle w:val="TOC1"/>
            <w:rPr>
              <w:rFonts w:eastAsiaTheme="minorEastAsia"/>
              <w:b w:val="0"/>
              <w:bCs w:val="0"/>
              <w:lang w:eastAsia="en-GB"/>
            </w:rPr>
          </w:pPr>
          <w:hyperlink w:anchor="_Toc83121667" w:history="1">
            <w:r w:rsidR="009027FB" w:rsidRPr="0052391E">
              <w:rPr>
                <w:rStyle w:val="Hyperlink"/>
              </w:rPr>
              <w:t>Section 4: Deliverables</w:t>
            </w:r>
            <w:r w:rsidR="009027FB">
              <w:rPr>
                <w:webHidden/>
              </w:rPr>
              <w:tab/>
            </w:r>
            <w:r w:rsidR="009027FB">
              <w:rPr>
                <w:webHidden/>
              </w:rPr>
              <w:fldChar w:fldCharType="begin"/>
            </w:r>
            <w:r w:rsidR="009027FB">
              <w:rPr>
                <w:webHidden/>
              </w:rPr>
              <w:instrText xml:space="preserve"> PAGEREF _Toc83121667 \h </w:instrText>
            </w:r>
            <w:r w:rsidR="009027FB">
              <w:rPr>
                <w:webHidden/>
              </w:rPr>
            </w:r>
            <w:r w:rsidR="009027FB">
              <w:rPr>
                <w:webHidden/>
              </w:rPr>
              <w:fldChar w:fldCharType="separate"/>
            </w:r>
            <w:r w:rsidR="009027FB">
              <w:rPr>
                <w:webHidden/>
              </w:rPr>
              <w:t>6</w:t>
            </w:r>
            <w:r w:rsidR="009027FB">
              <w:rPr>
                <w:webHidden/>
              </w:rPr>
              <w:fldChar w:fldCharType="end"/>
            </w:r>
          </w:hyperlink>
        </w:p>
        <w:p w14:paraId="776975A2" w14:textId="7205DF77" w:rsidR="009027FB" w:rsidRDefault="0012575D">
          <w:pPr>
            <w:pStyle w:val="TOC2"/>
            <w:tabs>
              <w:tab w:val="left" w:pos="660"/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83121668" w:history="1">
            <w:r w:rsidR="009027FB" w:rsidRPr="0052391E">
              <w:rPr>
                <w:rStyle w:val="Hyperlink"/>
                <w:rFonts w:eastAsia="Calibri"/>
                <w:noProof/>
              </w:rPr>
              <w:t>I.</w:t>
            </w:r>
            <w:r w:rsidR="009027FB">
              <w:rPr>
                <w:rFonts w:eastAsiaTheme="minorEastAsia"/>
                <w:noProof/>
                <w:lang w:eastAsia="en-GB"/>
              </w:rPr>
              <w:tab/>
            </w:r>
            <w:r w:rsidR="009027FB" w:rsidRPr="0052391E">
              <w:rPr>
                <w:rStyle w:val="Hyperlink"/>
                <w:rFonts w:eastAsia="Calibri"/>
                <w:noProof/>
              </w:rPr>
              <w:t>Delivering effective safety, security and economic regulation</w:t>
            </w:r>
            <w:r w:rsidR="009027FB">
              <w:rPr>
                <w:noProof/>
                <w:webHidden/>
              </w:rPr>
              <w:tab/>
            </w:r>
            <w:r w:rsidR="009027FB">
              <w:rPr>
                <w:noProof/>
                <w:webHidden/>
              </w:rPr>
              <w:fldChar w:fldCharType="begin"/>
            </w:r>
            <w:r w:rsidR="009027FB">
              <w:rPr>
                <w:noProof/>
                <w:webHidden/>
              </w:rPr>
              <w:instrText xml:space="preserve"> PAGEREF _Toc83121668 \h </w:instrText>
            </w:r>
            <w:r w:rsidR="009027FB">
              <w:rPr>
                <w:noProof/>
                <w:webHidden/>
              </w:rPr>
            </w:r>
            <w:r w:rsidR="009027FB">
              <w:rPr>
                <w:noProof/>
                <w:webHidden/>
              </w:rPr>
              <w:fldChar w:fldCharType="separate"/>
            </w:r>
            <w:r w:rsidR="009027FB">
              <w:rPr>
                <w:noProof/>
                <w:webHidden/>
              </w:rPr>
              <w:t>6</w:t>
            </w:r>
            <w:r w:rsidR="009027FB">
              <w:rPr>
                <w:noProof/>
                <w:webHidden/>
              </w:rPr>
              <w:fldChar w:fldCharType="end"/>
            </w:r>
          </w:hyperlink>
        </w:p>
        <w:p w14:paraId="23D2B865" w14:textId="07870BDD" w:rsidR="009027FB" w:rsidRDefault="0012575D">
          <w:pPr>
            <w:pStyle w:val="TOC2"/>
            <w:tabs>
              <w:tab w:val="left" w:pos="660"/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83121669" w:history="1">
            <w:r w:rsidR="009027FB" w:rsidRPr="0052391E">
              <w:rPr>
                <w:rStyle w:val="Hyperlink"/>
                <w:rFonts w:eastAsia="Calibri"/>
                <w:noProof/>
              </w:rPr>
              <w:t>II.</w:t>
            </w:r>
            <w:r w:rsidR="009027FB">
              <w:rPr>
                <w:rFonts w:eastAsiaTheme="minorEastAsia"/>
                <w:noProof/>
                <w:lang w:eastAsia="en-GB"/>
              </w:rPr>
              <w:tab/>
            </w:r>
            <w:r w:rsidR="009027FB" w:rsidRPr="0052391E">
              <w:rPr>
                <w:rStyle w:val="Hyperlink"/>
                <w:rFonts w:eastAsia="Calibri"/>
                <w:noProof/>
              </w:rPr>
              <w:t>Innovation</w:t>
            </w:r>
            <w:r w:rsidR="009027FB">
              <w:rPr>
                <w:noProof/>
                <w:webHidden/>
              </w:rPr>
              <w:tab/>
            </w:r>
            <w:r w:rsidR="009027FB">
              <w:rPr>
                <w:noProof/>
                <w:webHidden/>
              </w:rPr>
              <w:fldChar w:fldCharType="begin"/>
            </w:r>
            <w:r w:rsidR="009027FB">
              <w:rPr>
                <w:noProof/>
                <w:webHidden/>
              </w:rPr>
              <w:instrText xml:space="preserve"> PAGEREF _Toc83121669 \h </w:instrText>
            </w:r>
            <w:r w:rsidR="009027FB">
              <w:rPr>
                <w:noProof/>
                <w:webHidden/>
              </w:rPr>
            </w:r>
            <w:r w:rsidR="009027FB">
              <w:rPr>
                <w:noProof/>
                <w:webHidden/>
              </w:rPr>
              <w:fldChar w:fldCharType="separate"/>
            </w:r>
            <w:r w:rsidR="009027FB">
              <w:rPr>
                <w:noProof/>
                <w:webHidden/>
              </w:rPr>
              <w:t>6</w:t>
            </w:r>
            <w:r w:rsidR="009027FB">
              <w:rPr>
                <w:noProof/>
                <w:webHidden/>
              </w:rPr>
              <w:fldChar w:fldCharType="end"/>
            </w:r>
          </w:hyperlink>
        </w:p>
        <w:p w14:paraId="65F8CDEF" w14:textId="1E8632A7" w:rsidR="009027FB" w:rsidRDefault="0012575D">
          <w:pPr>
            <w:pStyle w:val="TOC2"/>
            <w:tabs>
              <w:tab w:val="left" w:pos="880"/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83121670" w:history="1">
            <w:r w:rsidR="009027FB" w:rsidRPr="0052391E">
              <w:rPr>
                <w:rStyle w:val="Hyperlink"/>
                <w:rFonts w:eastAsia="Calibri"/>
                <w:noProof/>
              </w:rPr>
              <w:t>III.</w:t>
            </w:r>
            <w:r w:rsidR="009027FB">
              <w:rPr>
                <w:rFonts w:eastAsiaTheme="minorEastAsia"/>
                <w:noProof/>
                <w:lang w:eastAsia="en-GB"/>
              </w:rPr>
              <w:tab/>
            </w:r>
            <w:r w:rsidR="009027FB" w:rsidRPr="0052391E">
              <w:rPr>
                <w:rStyle w:val="Hyperlink"/>
                <w:rFonts w:eastAsia="Calibri"/>
                <w:noProof/>
              </w:rPr>
              <w:t>Our Industry Customers &amp; Stakeholders</w:t>
            </w:r>
            <w:r w:rsidR="009027FB">
              <w:rPr>
                <w:noProof/>
                <w:webHidden/>
              </w:rPr>
              <w:tab/>
            </w:r>
            <w:r w:rsidR="009027FB">
              <w:rPr>
                <w:noProof/>
                <w:webHidden/>
              </w:rPr>
              <w:fldChar w:fldCharType="begin"/>
            </w:r>
            <w:r w:rsidR="009027FB">
              <w:rPr>
                <w:noProof/>
                <w:webHidden/>
              </w:rPr>
              <w:instrText xml:space="preserve"> PAGEREF _Toc83121670 \h </w:instrText>
            </w:r>
            <w:r w:rsidR="009027FB">
              <w:rPr>
                <w:noProof/>
                <w:webHidden/>
              </w:rPr>
            </w:r>
            <w:r w:rsidR="009027FB">
              <w:rPr>
                <w:noProof/>
                <w:webHidden/>
              </w:rPr>
              <w:fldChar w:fldCharType="separate"/>
            </w:r>
            <w:r w:rsidR="009027FB">
              <w:rPr>
                <w:noProof/>
                <w:webHidden/>
              </w:rPr>
              <w:t>7</w:t>
            </w:r>
            <w:r w:rsidR="009027FB">
              <w:rPr>
                <w:noProof/>
                <w:webHidden/>
              </w:rPr>
              <w:fldChar w:fldCharType="end"/>
            </w:r>
          </w:hyperlink>
        </w:p>
        <w:p w14:paraId="15014276" w14:textId="636A99CF" w:rsidR="009027FB" w:rsidRDefault="0012575D">
          <w:pPr>
            <w:pStyle w:val="TOC2"/>
            <w:tabs>
              <w:tab w:val="left" w:pos="880"/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83121671" w:history="1">
            <w:r w:rsidR="009027FB" w:rsidRPr="0052391E">
              <w:rPr>
                <w:rStyle w:val="Hyperlink"/>
                <w:rFonts w:eastAsia="Calibri"/>
                <w:noProof/>
              </w:rPr>
              <w:t>IV.</w:t>
            </w:r>
            <w:r w:rsidR="009027FB">
              <w:rPr>
                <w:rFonts w:eastAsiaTheme="minorEastAsia"/>
                <w:noProof/>
                <w:lang w:eastAsia="en-GB"/>
              </w:rPr>
              <w:tab/>
            </w:r>
            <w:r w:rsidR="009027FB" w:rsidRPr="0052391E">
              <w:rPr>
                <w:rStyle w:val="Hyperlink"/>
                <w:rFonts w:eastAsia="Calibri"/>
                <w:noProof/>
              </w:rPr>
              <w:t>Consumer Protection, Value and Choice</w:t>
            </w:r>
            <w:r w:rsidR="009027FB">
              <w:rPr>
                <w:noProof/>
                <w:webHidden/>
              </w:rPr>
              <w:tab/>
            </w:r>
            <w:r w:rsidR="009027FB">
              <w:rPr>
                <w:noProof/>
                <w:webHidden/>
              </w:rPr>
              <w:fldChar w:fldCharType="begin"/>
            </w:r>
            <w:r w:rsidR="009027FB">
              <w:rPr>
                <w:noProof/>
                <w:webHidden/>
              </w:rPr>
              <w:instrText xml:space="preserve"> PAGEREF _Toc83121671 \h </w:instrText>
            </w:r>
            <w:r w:rsidR="009027FB">
              <w:rPr>
                <w:noProof/>
                <w:webHidden/>
              </w:rPr>
            </w:r>
            <w:r w:rsidR="009027FB">
              <w:rPr>
                <w:noProof/>
                <w:webHidden/>
              </w:rPr>
              <w:fldChar w:fldCharType="separate"/>
            </w:r>
            <w:r w:rsidR="009027FB">
              <w:rPr>
                <w:noProof/>
                <w:webHidden/>
              </w:rPr>
              <w:t>7</w:t>
            </w:r>
            <w:r w:rsidR="009027FB">
              <w:rPr>
                <w:noProof/>
                <w:webHidden/>
              </w:rPr>
              <w:fldChar w:fldCharType="end"/>
            </w:r>
          </w:hyperlink>
        </w:p>
        <w:p w14:paraId="6C5F6D46" w14:textId="6D7B56E5" w:rsidR="009027FB" w:rsidRDefault="0012575D">
          <w:pPr>
            <w:pStyle w:val="TOC2"/>
            <w:tabs>
              <w:tab w:val="left" w:pos="660"/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83121672" w:history="1">
            <w:r w:rsidR="009027FB" w:rsidRPr="0052391E">
              <w:rPr>
                <w:rStyle w:val="Hyperlink"/>
                <w:rFonts w:eastAsia="Calibri"/>
                <w:noProof/>
              </w:rPr>
              <w:t>V.</w:t>
            </w:r>
            <w:r w:rsidR="009027FB">
              <w:rPr>
                <w:rFonts w:eastAsiaTheme="minorEastAsia"/>
                <w:noProof/>
                <w:lang w:eastAsia="en-GB"/>
              </w:rPr>
              <w:tab/>
            </w:r>
            <w:r w:rsidR="009027FB" w:rsidRPr="0052391E">
              <w:rPr>
                <w:rStyle w:val="Hyperlink"/>
                <w:rFonts w:eastAsia="Calibri"/>
                <w:noProof/>
              </w:rPr>
              <w:t>Our People &amp; Organisation</w:t>
            </w:r>
            <w:r w:rsidR="009027FB">
              <w:rPr>
                <w:noProof/>
                <w:webHidden/>
              </w:rPr>
              <w:tab/>
            </w:r>
            <w:r w:rsidR="009027FB">
              <w:rPr>
                <w:noProof/>
                <w:webHidden/>
              </w:rPr>
              <w:fldChar w:fldCharType="begin"/>
            </w:r>
            <w:r w:rsidR="009027FB">
              <w:rPr>
                <w:noProof/>
                <w:webHidden/>
              </w:rPr>
              <w:instrText xml:space="preserve"> PAGEREF _Toc83121672 \h </w:instrText>
            </w:r>
            <w:r w:rsidR="009027FB">
              <w:rPr>
                <w:noProof/>
                <w:webHidden/>
              </w:rPr>
            </w:r>
            <w:r w:rsidR="009027FB">
              <w:rPr>
                <w:noProof/>
                <w:webHidden/>
              </w:rPr>
              <w:fldChar w:fldCharType="separate"/>
            </w:r>
            <w:r w:rsidR="009027FB">
              <w:rPr>
                <w:noProof/>
                <w:webHidden/>
              </w:rPr>
              <w:t>7</w:t>
            </w:r>
            <w:r w:rsidR="009027FB">
              <w:rPr>
                <w:noProof/>
                <w:webHidden/>
              </w:rPr>
              <w:fldChar w:fldCharType="end"/>
            </w:r>
          </w:hyperlink>
        </w:p>
        <w:p w14:paraId="23F0106A" w14:textId="17F1720B" w:rsidR="009027FB" w:rsidRDefault="0012575D">
          <w:pPr>
            <w:pStyle w:val="TOC2"/>
            <w:tabs>
              <w:tab w:val="left" w:pos="880"/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83121673" w:history="1">
            <w:r w:rsidR="009027FB" w:rsidRPr="0052391E">
              <w:rPr>
                <w:rStyle w:val="Hyperlink"/>
                <w:rFonts w:eastAsia="Calibri"/>
                <w:noProof/>
              </w:rPr>
              <w:t>VI.</w:t>
            </w:r>
            <w:r w:rsidR="009027FB">
              <w:rPr>
                <w:rFonts w:eastAsiaTheme="minorEastAsia"/>
                <w:noProof/>
                <w:lang w:eastAsia="en-GB"/>
              </w:rPr>
              <w:tab/>
            </w:r>
            <w:r w:rsidR="009027FB" w:rsidRPr="0052391E">
              <w:rPr>
                <w:rStyle w:val="Hyperlink"/>
                <w:rFonts w:eastAsia="Calibri"/>
                <w:noProof/>
              </w:rPr>
              <w:t>Influencing Aviation Regulation at European and Global Level</w:t>
            </w:r>
            <w:r w:rsidR="009027FB">
              <w:rPr>
                <w:noProof/>
                <w:webHidden/>
              </w:rPr>
              <w:tab/>
            </w:r>
            <w:r w:rsidR="009027FB">
              <w:rPr>
                <w:noProof/>
                <w:webHidden/>
              </w:rPr>
              <w:fldChar w:fldCharType="begin"/>
            </w:r>
            <w:r w:rsidR="009027FB">
              <w:rPr>
                <w:noProof/>
                <w:webHidden/>
              </w:rPr>
              <w:instrText xml:space="preserve"> PAGEREF _Toc83121673 \h </w:instrText>
            </w:r>
            <w:r w:rsidR="009027FB">
              <w:rPr>
                <w:noProof/>
                <w:webHidden/>
              </w:rPr>
            </w:r>
            <w:r w:rsidR="009027FB">
              <w:rPr>
                <w:noProof/>
                <w:webHidden/>
              </w:rPr>
              <w:fldChar w:fldCharType="separate"/>
            </w:r>
            <w:r w:rsidR="009027FB">
              <w:rPr>
                <w:noProof/>
                <w:webHidden/>
              </w:rPr>
              <w:t>8</w:t>
            </w:r>
            <w:r w:rsidR="009027FB">
              <w:rPr>
                <w:noProof/>
                <w:webHidden/>
              </w:rPr>
              <w:fldChar w:fldCharType="end"/>
            </w:r>
          </w:hyperlink>
        </w:p>
        <w:p w14:paraId="4BB28142" w14:textId="421B3E3B" w:rsidR="009027FB" w:rsidRDefault="0012575D">
          <w:pPr>
            <w:pStyle w:val="TOC2"/>
            <w:tabs>
              <w:tab w:val="left" w:pos="880"/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83121674" w:history="1">
            <w:r w:rsidR="009027FB" w:rsidRPr="0052391E">
              <w:rPr>
                <w:rStyle w:val="Hyperlink"/>
                <w:rFonts w:eastAsia="Calibri"/>
                <w:noProof/>
              </w:rPr>
              <w:t>VII.</w:t>
            </w:r>
            <w:r w:rsidR="009027FB">
              <w:rPr>
                <w:rFonts w:eastAsiaTheme="minorEastAsia"/>
                <w:noProof/>
                <w:lang w:eastAsia="en-GB"/>
              </w:rPr>
              <w:tab/>
            </w:r>
            <w:r w:rsidR="009027FB" w:rsidRPr="0052391E">
              <w:rPr>
                <w:rStyle w:val="Hyperlink"/>
                <w:rFonts w:eastAsia="Calibri"/>
                <w:noProof/>
              </w:rPr>
              <w:t>Our Environmental Responsibility</w:t>
            </w:r>
            <w:r w:rsidR="009027FB">
              <w:rPr>
                <w:noProof/>
                <w:webHidden/>
              </w:rPr>
              <w:tab/>
            </w:r>
            <w:r w:rsidR="009027FB">
              <w:rPr>
                <w:noProof/>
                <w:webHidden/>
              </w:rPr>
              <w:fldChar w:fldCharType="begin"/>
            </w:r>
            <w:r w:rsidR="009027FB">
              <w:rPr>
                <w:noProof/>
                <w:webHidden/>
              </w:rPr>
              <w:instrText xml:space="preserve"> PAGEREF _Toc83121674 \h </w:instrText>
            </w:r>
            <w:r w:rsidR="009027FB">
              <w:rPr>
                <w:noProof/>
                <w:webHidden/>
              </w:rPr>
            </w:r>
            <w:r w:rsidR="009027FB">
              <w:rPr>
                <w:noProof/>
                <w:webHidden/>
              </w:rPr>
              <w:fldChar w:fldCharType="separate"/>
            </w:r>
            <w:r w:rsidR="009027FB">
              <w:rPr>
                <w:noProof/>
                <w:webHidden/>
              </w:rPr>
              <w:t>8</w:t>
            </w:r>
            <w:r w:rsidR="009027FB">
              <w:rPr>
                <w:noProof/>
                <w:webHidden/>
              </w:rPr>
              <w:fldChar w:fldCharType="end"/>
            </w:r>
          </w:hyperlink>
        </w:p>
        <w:p w14:paraId="15FD9FBB" w14:textId="1A159726" w:rsidR="007D7B65" w:rsidRDefault="00FB26B3">
          <w:r>
            <w:fldChar w:fldCharType="end"/>
          </w:r>
        </w:p>
      </w:sdtContent>
    </w:sdt>
    <w:p w14:paraId="3E53B5E8" w14:textId="77777777" w:rsidR="007D7B65" w:rsidRDefault="007D7B65" w:rsidP="0089704A"/>
    <w:p w14:paraId="454BAF0D" w14:textId="229C1D6A" w:rsidR="002D3D23" w:rsidRDefault="00C56CE5" w:rsidP="005D0990">
      <w:pPr>
        <w:pStyle w:val="Heading1"/>
      </w:pPr>
      <w:bookmarkStart w:id="1" w:name="_Toc83121653"/>
      <w:r>
        <w:lastRenderedPageBreak/>
        <w:t xml:space="preserve">Section 1: </w:t>
      </w:r>
      <w:r w:rsidR="005F3C94">
        <w:t>Purpose, Mission and Values</w:t>
      </w:r>
      <w:bookmarkEnd w:id="1"/>
    </w:p>
    <w:p w14:paraId="5A762114" w14:textId="77777777" w:rsidR="005F3C94" w:rsidRPr="005F3C94" w:rsidRDefault="005F3C94" w:rsidP="005F3C94">
      <w:pPr>
        <w:spacing w:after="0" w:line="240" w:lineRule="auto"/>
        <w:jc w:val="both"/>
        <w:rPr>
          <w:rFonts w:ascii="Calibri" w:eastAsia="Calibri" w:hAnsi="Calibri" w:cs="Times New Roman"/>
          <w:b/>
          <w:bCs/>
        </w:rPr>
      </w:pPr>
    </w:p>
    <w:p w14:paraId="00DFE9AA" w14:textId="77777777" w:rsidR="005F3C94" w:rsidRPr="005F3C94" w:rsidRDefault="005F3C94" w:rsidP="008D5586">
      <w:pPr>
        <w:pStyle w:val="Heading2"/>
        <w:rPr>
          <w:rFonts w:eastAsia="Calibri"/>
        </w:rPr>
      </w:pPr>
      <w:bookmarkStart w:id="2" w:name="_Toc83121654"/>
      <w:r w:rsidRPr="005F3C94">
        <w:rPr>
          <w:rFonts w:eastAsia="Calibri"/>
        </w:rPr>
        <w:t>Our Purpose</w:t>
      </w:r>
      <w:bookmarkEnd w:id="2"/>
    </w:p>
    <w:p w14:paraId="2913D9BA" w14:textId="77777777" w:rsidR="005F3C94" w:rsidRPr="005F3C94" w:rsidRDefault="005F3C94" w:rsidP="005F3C94">
      <w:pPr>
        <w:spacing w:after="0" w:line="240" w:lineRule="auto"/>
        <w:rPr>
          <w:rFonts w:eastAsia="Calibri" w:cstheme="minorHAnsi"/>
          <w:lang w:val="en-IE"/>
        </w:rPr>
      </w:pPr>
      <w:r w:rsidRPr="005F3C94">
        <w:rPr>
          <w:rFonts w:eastAsia="Calibri" w:cstheme="minorHAnsi"/>
          <w:lang w:val="en-IE"/>
        </w:rPr>
        <w:t xml:space="preserve">The IAA is the single civil aviation regulator for Ireland. </w:t>
      </w:r>
    </w:p>
    <w:p w14:paraId="79948C89" w14:textId="77777777" w:rsidR="005F3C94" w:rsidRPr="005F3C94" w:rsidRDefault="005F3C94" w:rsidP="005F3C94">
      <w:pPr>
        <w:spacing w:after="0" w:line="240" w:lineRule="auto"/>
        <w:rPr>
          <w:rFonts w:eastAsia="Calibri" w:cstheme="minorHAnsi"/>
          <w:lang w:val="en-IE"/>
        </w:rPr>
      </w:pPr>
    </w:p>
    <w:p w14:paraId="52E0528D" w14:textId="77777777" w:rsidR="005F3C94" w:rsidRPr="005F3C94" w:rsidRDefault="005F3C94" w:rsidP="005F3C94">
      <w:pPr>
        <w:spacing w:after="0" w:line="240" w:lineRule="auto"/>
        <w:rPr>
          <w:rFonts w:eastAsia="Calibri" w:cstheme="minorHAnsi"/>
        </w:rPr>
      </w:pPr>
      <w:r w:rsidRPr="005F3C94">
        <w:rPr>
          <w:rFonts w:eastAsia="Calibri" w:cstheme="minorHAnsi"/>
          <w:lang w:val="en-IE"/>
        </w:rPr>
        <w:t xml:space="preserve">We are responsible for the regulation of </w:t>
      </w:r>
      <w:r w:rsidRPr="005F3C94">
        <w:rPr>
          <w:rFonts w:eastAsia="Calibri" w:cstheme="minorHAnsi"/>
        </w:rPr>
        <w:t xml:space="preserve">safety, </w:t>
      </w:r>
      <w:proofErr w:type="gramStart"/>
      <w:r w:rsidRPr="005F3C94">
        <w:rPr>
          <w:rFonts w:eastAsia="Calibri" w:cstheme="minorHAnsi"/>
        </w:rPr>
        <w:t>security</w:t>
      </w:r>
      <w:proofErr w:type="gramEnd"/>
      <w:r w:rsidRPr="005F3C94">
        <w:rPr>
          <w:rFonts w:eastAsia="Calibri" w:cstheme="minorHAnsi"/>
        </w:rPr>
        <w:t xml:space="preserve"> and consumer interests. </w:t>
      </w:r>
    </w:p>
    <w:p w14:paraId="02CBC750" w14:textId="77777777" w:rsidR="005F3C94" w:rsidRPr="005F3C94" w:rsidRDefault="005F3C94" w:rsidP="005F3C94">
      <w:pPr>
        <w:spacing w:after="0" w:line="240" w:lineRule="auto"/>
        <w:rPr>
          <w:rFonts w:eastAsia="Calibri" w:cstheme="minorHAnsi"/>
        </w:rPr>
      </w:pPr>
    </w:p>
    <w:p w14:paraId="5EAA049A" w14:textId="0D5C6C06" w:rsidR="005F3C94" w:rsidRDefault="005F3C94" w:rsidP="005F3C94">
      <w:pPr>
        <w:spacing w:after="0" w:line="240" w:lineRule="auto"/>
        <w:rPr>
          <w:rFonts w:eastAsia="Calibri" w:cstheme="minorHAnsi"/>
        </w:rPr>
      </w:pPr>
      <w:r w:rsidRPr="005F3C94">
        <w:rPr>
          <w:rFonts w:eastAsia="Calibri" w:cstheme="minorHAnsi"/>
        </w:rPr>
        <w:t xml:space="preserve">Our responsibilities are set out in the framework of applicable global, </w:t>
      </w:r>
      <w:proofErr w:type="gramStart"/>
      <w:r w:rsidRPr="005F3C94">
        <w:rPr>
          <w:rFonts w:eastAsia="Calibri" w:cstheme="minorHAnsi"/>
        </w:rPr>
        <w:t>European</w:t>
      </w:r>
      <w:proofErr w:type="gramEnd"/>
      <w:r w:rsidRPr="005F3C94">
        <w:rPr>
          <w:rFonts w:eastAsia="Calibri" w:cstheme="minorHAnsi"/>
        </w:rPr>
        <w:t xml:space="preserve"> and national legislation/regulation. </w:t>
      </w:r>
    </w:p>
    <w:p w14:paraId="2DA8CA91" w14:textId="77777777" w:rsidR="009027FB" w:rsidRDefault="009027FB" w:rsidP="005F3C94">
      <w:pPr>
        <w:spacing w:after="0" w:line="240" w:lineRule="auto"/>
        <w:rPr>
          <w:rFonts w:eastAsia="Calibri" w:cstheme="minorHAnsi"/>
        </w:rPr>
      </w:pPr>
    </w:p>
    <w:tbl>
      <w:tblPr>
        <w:tblStyle w:val="TableGrid2"/>
        <w:tblW w:w="5000" w:type="pct"/>
        <w:tblLook w:val="04A0" w:firstRow="1" w:lastRow="0" w:firstColumn="1" w:lastColumn="0" w:noHBand="0" w:noVBand="1"/>
      </w:tblPr>
      <w:tblGrid>
        <w:gridCol w:w="9016"/>
      </w:tblGrid>
      <w:tr w:rsidR="009027FB" w:rsidRPr="009027FB" w14:paraId="27E3B790" w14:textId="77777777" w:rsidTr="009027FB">
        <w:tc>
          <w:tcPr>
            <w:tcW w:w="5000" w:type="pct"/>
          </w:tcPr>
          <w:p w14:paraId="13A123B6" w14:textId="77777777" w:rsidR="009027FB" w:rsidRPr="009027FB" w:rsidRDefault="009027FB" w:rsidP="009027FB">
            <w:bookmarkStart w:id="3" w:name="_Hlk83121355"/>
            <w:r w:rsidRPr="009027FB">
              <w:t>Comment:</w:t>
            </w:r>
          </w:p>
        </w:tc>
      </w:tr>
      <w:tr w:rsidR="009027FB" w:rsidRPr="009027FB" w14:paraId="6D4C6005" w14:textId="77777777" w:rsidTr="009027FB">
        <w:tc>
          <w:tcPr>
            <w:tcW w:w="5000" w:type="pct"/>
          </w:tcPr>
          <w:p w14:paraId="4924D23E" w14:textId="77777777" w:rsidR="009027FB" w:rsidRDefault="009027FB" w:rsidP="009027FB"/>
          <w:p w14:paraId="54B2E01B" w14:textId="32BE49E0" w:rsidR="009027FB" w:rsidRPr="009027FB" w:rsidRDefault="009027FB" w:rsidP="009027FB"/>
        </w:tc>
      </w:tr>
      <w:tr w:rsidR="009027FB" w:rsidRPr="009027FB" w14:paraId="4BCE63DF" w14:textId="77777777" w:rsidTr="009027FB">
        <w:tc>
          <w:tcPr>
            <w:tcW w:w="5000" w:type="pct"/>
          </w:tcPr>
          <w:p w14:paraId="260C9575" w14:textId="77777777" w:rsidR="009027FB" w:rsidRPr="009027FB" w:rsidRDefault="009027FB" w:rsidP="009027FB">
            <w:r w:rsidRPr="009027FB">
              <w:t>Suggested Changes (if any)</w:t>
            </w:r>
          </w:p>
        </w:tc>
      </w:tr>
      <w:tr w:rsidR="009027FB" w:rsidRPr="009027FB" w14:paraId="0A0A68C6" w14:textId="77777777" w:rsidTr="009027FB">
        <w:tc>
          <w:tcPr>
            <w:tcW w:w="5000" w:type="pct"/>
          </w:tcPr>
          <w:p w14:paraId="44C41DF6" w14:textId="77777777" w:rsidR="009027FB" w:rsidRDefault="009027FB" w:rsidP="009027FB"/>
          <w:p w14:paraId="11E49A91" w14:textId="3F6FF2D8" w:rsidR="009027FB" w:rsidRPr="009027FB" w:rsidRDefault="009027FB" w:rsidP="009027FB"/>
        </w:tc>
      </w:tr>
      <w:bookmarkEnd w:id="3"/>
    </w:tbl>
    <w:p w14:paraId="51034E3C" w14:textId="77777777" w:rsidR="009027FB" w:rsidRPr="005F3C94" w:rsidRDefault="009027FB" w:rsidP="005F3C94">
      <w:pPr>
        <w:spacing w:after="0" w:line="240" w:lineRule="auto"/>
        <w:rPr>
          <w:rFonts w:eastAsia="Calibri" w:cstheme="minorHAnsi"/>
        </w:rPr>
      </w:pPr>
    </w:p>
    <w:p w14:paraId="3B7F7F29" w14:textId="77777777" w:rsidR="005F3C94" w:rsidRPr="005F3C94" w:rsidRDefault="005F3C94" w:rsidP="005F3C94">
      <w:pPr>
        <w:spacing w:after="0" w:line="240" w:lineRule="auto"/>
        <w:rPr>
          <w:rFonts w:eastAsia="Calibri" w:cstheme="minorHAnsi"/>
        </w:rPr>
      </w:pPr>
    </w:p>
    <w:p w14:paraId="253E1200" w14:textId="77777777" w:rsidR="005F3C94" w:rsidRPr="005F3C94" w:rsidRDefault="005F3C94" w:rsidP="008D5586">
      <w:pPr>
        <w:pStyle w:val="Heading2"/>
        <w:rPr>
          <w:rFonts w:eastAsia="Calibri"/>
        </w:rPr>
      </w:pPr>
      <w:bookmarkStart w:id="4" w:name="_Toc83121655"/>
      <w:r w:rsidRPr="005F3C94">
        <w:rPr>
          <w:rFonts w:eastAsia="Calibri"/>
        </w:rPr>
        <w:t>Our Mission</w:t>
      </w:r>
      <w:bookmarkEnd w:id="4"/>
    </w:p>
    <w:p w14:paraId="59455620" w14:textId="77777777" w:rsidR="005F3C94" w:rsidRPr="00954348" w:rsidRDefault="005F3C94" w:rsidP="00954348">
      <w:pPr>
        <w:pStyle w:val="ListParagraph"/>
        <w:numPr>
          <w:ilvl w:val="0"/>
          <w:numId w:val="21"/>
        </w:numPr>
        <w:spacing w:after="0" w:line="240" w:lineRule="auto"/>
        <w:rPr>
          <w:rFonts w:eastAsia="Calibri" w:cstheme="minorHAnsi"/>
        </w:rPr>
      </w:pPr>
      <w:r w:rsidRPr="00954348">
        <w:rPr>
          <w:rFonts w:eastAsia="Calibri" w:cstheme="minorHAnsi"/>
        </w:rPr>
        <w:t>To serve the public interest through delivering on our responsibilities for safe and secure aviation</w:t>
      </w:r>
    </w:p>
    <w:p w14:paraId="5405F871" w14:textId="77777777" w:rsidR="005F3C94" w:rsidRPr="00954348" w:rsidRDefault="005F3C94" w:rsidP="00954348">
      <w:pPr>
        <w:pStyle w:val="ListParagraph"/>
        <w:numPr>
          <w:ilvl w:val="0"/>
          <w:numId w:val="21"/>
        </w:numPr>
        <w:spacing w:after="0" w:line="240" w:lineRule="auto"/>
        <w:rPr>
          <w:rFonts w:eastAsia="Calibri" w:cstheme="minorHAnsi"/>
        </w:rPr>
      </w:pPr>
      <w:r w:rsidRPr="00954348">
        <w:rPr>
          <w:rFonts w:eastAsia="Calibri" w:cstheme="minorHAnsi"/>
        </w:rPr>
        <w:t>To support the Irish aviation industry at home and abroad</w:t>
      </w:r>
    </w:p>
    <w:p w14:paraId="0418F9B2" w14:textId="77777777" w:rsidR="005F3C94" w:rsidRPr="00954348" w:rsidRDefault="005F3C94" w:rsidP="00954348">
      <w:pPr>
        <w:pStyle w:val="ListParagraph"/>
        <w:numPr>
          <w:ilvl w:val="0"/>
          <w:numId w:val="21"/>
        </w:numPr>
        <w:spacing w:after="0" w:line="240" w:lineRule="auto"/>
        <w:rPr>
          <w:rFonts w:eastAsia="Calibri" w:cstheme="minorHAnsi"/>
        </w:rPr>
      </w:pPr>
      <w:r w:rsidRPr="00954348">
        <w:rPr>
          <w:rFonts w:eastAsia="Calibri" w:cstheme="minorHAnsi"/>
        </w:rPr>
        <w:t xml:space="preserve">To support recovery of the sector from the COVID-19 pandemic </w:t>
      </w:r>
    </w:p>
    <w:p w14:paraId="4D2FD1B1" w14:textId="77777777" w:rsidR="005F3C94" w:rsidRPr="00954348" w:rsidRDefault="005F3C94" w:rsidP="00954348">
      <w:pPr>
        <w:pStyle w:val="ListParagraph"/>
        <w:numPr>
          <w:ilvl w:val="0"/>
          <w:numId w:val="21"/>
        </w:numPr>
        <w:spacing w:after="0" w:line="240" w:lineRule="auto"/>
        <w:rPr>
          <w:rFonts w:eastAsia="Calibri" w:cstheme="minorHAnsi"/>
        </w:rPr>
      </w:pPr>
      <w:r w:rsidRPr="00954348">
        <w:rPr>
          <w:rFonts w:eastAsia="Calibri" w:cstheme="minorHAnsi"/>
        </w:rPr>
        <w:t>To support innovation and environmental initiatives in the sector</w:t>
      </w:r>
    </w:p>
    <w:p w14:paraId="3E8C5DB3" w14:textId="7C7A7278" w:rsidR="005F3C94" w:rsidRDefault="005F3C94" w:rsidP="00954348">
      <w:pPr>
        <w:pStyle w:val="ListParagraph"/>
        <w:numPr>
          <w:ilvl w:val="0"/>
          <w:numId w:val="21"/>
        </w:numPr>
        <w:spacing w:after="0" w:line="240" w:lineRule="auto"/>
        <w:rPr>
          <w:rFonts w:eastAsia="Calibri" w:cstheme="minorHAnsi"/>
        </w:rPr>
      </w:pPr>
      <w:r w:rsidRPr="00954348">
        <w:rPr>
          <w:rFonts w:eastAsia="Calibri" w:cstheme="minorHAnsi"/>
        </w:rPr>
        <w:t xml:space="preserve">To protect and promote consumer welfare and choice </w:t>
      </w:r>
    </w:p>
    <w:p w14:paraId="00866760" w14:textId="77777777" w:rsidR="009027FB" w:rsidRPr="00954348" w:rsidRDefault="009027FB" w:rsidP="009027FB">
      <w:pPr>
        <w:pStyle w:val="ListParagraph"/>
        <w:spacing w:after="0" w:line="240" w:lineRule="auto"/>
        <w:rPr>
          <w:rFonts w:eastAsia="Calibri" w:cstheme="minorHAnsi"/>
        </w:rPr>
      </w:pPr>
    </w:p>
    <w:tbl>
      <w:tblPr>
        <w:tblStyle w:val="TableGrid2"/>
        <w:tblW w:w="5000" w:type="pct"/>
        <w:tblLook w:val="04A0" w:firstRow="1" w:lastRow="0" w:firstColumn="1" w:lastColumn="0" w:noHBand="0" w:noVBand="1"/>
      </w:tblPr>
      <w:tblGrid>
        <w:gridCol w:w="9016"/>
      </w:tblGrid>
      <w:tr w:rsidR="009027FB" w:rsidRPr="009027FB" w14:paraId="4AE6E60C" w14:textId="77777777" w:rsidTr="009027FB">
        <w:tc>
          <w:tcPr>
            <w:tcW w:w="5000" w:type="pct"/>
          </w:tcPr>
          <w:p w14:paraId="56AD2164" w14:textId="77777777" w:rsidR="009027FB" w:rsidRPr="009027FB" w:rsidRDefault="009027FB" w:rsidP="009027FB">
            <w:r w:rsidRPr="009027FB">
              <w:t>Comment:</w:t>
            </w:r>
          </w:p>
        </w:tc>
      </w:tr>
      <w:tr w:rsidR="009027FB" w:rsidRPr="009027FB" w14:paraId="7138E689" w14:textId="77777777" w:rsidTr="009027FB">
        <w:tc>
          <w:tcPr>
            <w:tcW w:w="5000" w:type="pct"/>
          </w:tcPr>
          <w:p w14:paraId="171449B5" w14:textId="77777777" w:rsidR="009027FB" w:rsidRDefault="009027FB" w:rsidP="009027FB"/>
          <w:p w14:paraId="005C5516" w14:textId="77777777" w:rsidR="009027FB" w:rsidRPr="009027FB" w:rsidRDefault="009027FB" w:rsidP="009027FB"/>
        </w:tc>
      </w:tr>
      <w:tr w:rsidR="009027FB" w:rsidRPr="009027FB" w14:paraId="6F04F2B2" w14:textId="77777777" w:rsidTr="009027FB">
        <w:tc>
          <w:tcPr>
            <w:tcW w:w="5000" w:type="pct"/>
          </w:tcPr>
          <w:p w14:paraId="2EF102CB" w14:textId="77777777" w:rsidR="009027FB" w:rsidRPr="009027FB" w:rsidRDefault="009027FB" w:rsidP="009027FB">
            <w:r w:rsidRPr="009027FB">
              <w:t>Suggested Changes (if any)</w:t>
            </w:r>
          </w:p>
        </w:tc>
      </w:tr>
      <w:tr w:rsidR="009027FB" w:rsidRPr="009027FB" w14:paraId="62554665" w14:textId="77777777" w:rsidTr="009027FB">
        <w:tc>
          <w:tcPr>
            <w:tcW w:w="5000" w:type="pct"/>
          </w:tcPr>
          <w:p w14:paraId="2BDF8569" w14:textId="77777777" w:rsidR="009027FB" w:rsidRDefault="009027FB" w:rsidP="009027FB"/>
          <w:p w14:paraId="390DD29B" w14:textId="77777777" w:rsidR="009027FB" w:rsidRPr="009027FB" w:rsidRDefault="009027FB" w:rsidP="009027FB"/>
        </w:tc>
      </w:tr>
    </w:tbl>
    <w:p w14:paraId="29F3732C" w14:textId="77777777" w:rsidR="005F3C94" w:rsidRPr="005F3C94" w:rsidRDefault="005F3C94" w:rsidP="005F3C94">
      <w:pPr>
        <w:spacing w:after="0" w:line="240" w:lineRule="auto"/>
        <w:rPr>
          <w:rFonts w:eastAsia="Calibri" w:cstheme="minorHAnsi"/>
          <w:color w:val="0070C0"/>
        </w:rPr>
      </w:pPr>
    </w:p>
    <w:p w14:paraId="7B961BF9" w14:textId="77777777" w:rsidR="005F3C94" w:rsidRPr="005F3C94" w:rsidRDefault="005F3C94" w:rsidP="008D5586">
      <w:pPr>
        <w:pStyle w:val="Heading2"/>
        <w:rPr>
          <w:rFonts w:eastAsia="Calibri"/>
        </w:rPr>
      </w:pPr>
      <w:bookmarkStart w:id="5" w:name="_Toc83121656"/>
      <w:r w:rsidRPr="005F3C94">
        <w:rPr>
          <w:rFonts w:eastAsia="Calibri"/>
        </w:rPr>
        <w:t>Our Values</w:t>
      </w:r>
      <w:bookmarkEnd w:id="5"/>
    </w:p>
    <w:p w14:paraId="48BC1A1D" w14:textId="77777777" w:rsidR="005F3C94" w:rsidRPr="00954348" w:rsidRDefault="005F3C94" w:rsidP="00954348">
      <w:pPr>
        <w:pStyle w:val="ListParagraph"/>
        <w:numPr>
          <w:ilvl w:val="0"/>
          <w:numId w:val="22"/>
        </w:numPr>
        <w:spacing w:after="0" w:line="240" w:lineRule="auto"/>
        <w:rPr>
          <w:rFonts w:eastAsia="Calibri" w:cstheme="minorHAnsi"/>
        </w:rPr>
      </w:pPr>
      <w:r w:rsidRPr="00954348">
        <w:rPr>
          <w:rFonts w:eastAsia="Calibri" w:cstheme="minorHAnsi"/>
        </w:rPr>
        <w:t>We regulate to enable industry to operate and develop</w:t>
      </w:r>
    </w:p>
    <w:p w14:paraId="7342B1B5" w14:textId="77777777" w:rsidR="005F3C94" w:rsidRPr="00954348" w:rsidRDefault="005F3C94" w:rsidP="00954348">
      <w:pPr>
        <w:pStyle w:val="ListParagraph"/>
        <w:numPr>
          <w:ilvl w:val="0"/>
          <w:numId w:val="22"/>
        </w:numPr>
        <w:spacing w:after="0" w:line="240" w:lineRule="auto"/>
        <w:rPr>
          <w:rFonts w:eastAsia="Calibri" w:cstheme="minorHAnsi"/>
        </w:rPr>
      </w:pPr>
      <w:r w:rsidRPr="00954348">
        <w:rPr>
          <w:rFonts w:eastAsia="Calibri" w:cstheme="minorHAnsi"/>
        </w:rPr>
        <w:t>Safety and security are our highest priorities</w:t>
      </w:r>
    </w:p>
    <w:p w14:paraId="60A87186" w14:textId="77777777" w:rsidR="005F3C94" w:rsidRPr="00954348" w:rsidRDefault="005F3C94" w:rsidP="00954348">
      <w:pPr>
        <w:pStyle w:val="ListParagraph"/>
        <w:numPr>
          <w:ilvl w:val="0"/>
          <w:numId w:val="22"/>
        </w:numPr>
        <w:spacing w:after="0" w:line="240" w:lineRule="auto"/>
        <w:rPr>
          <w:rFonts w:eastAsia="Calibri" w:cstheme="minorHAnsi"/>
        </w:rPr>
      </w:pPr>
      <w:r w:rsidRPr="00954348">
        <w:rPr>
          <w:rFonts w:eastAsia="Calibri" w:cstheme="minorHAnsi"/>
        </w:rPr>
        <w:t>We operate in the public interest</w:t>
      </w:r>
    </w:p>
    <w:p w14:paraId="39181CCA" w14:textId="77777777" w:rsidR="005F3C94" w:rsidRPr="00954348" w:rsidRDefault="005F3C94" w:rsidP="00954348">
      <w:pPr>
        <w:pStyle w:val="ListParagraph"/>
        <w:numPr>
          <w:ilvl w:val="0"/>
          <w:numId w:val="22"/>
        </w:numPr>
        <w:spacing w:after="0" w:line="240" w:lineRule="auto"/>
        <w:rPr>
          <w:rFonts w:eastAsia="Calibri" w:cstheme="minorHAnsi"/>
        </w:rPr>
      </w:pPr>
      <w:r w:rsidRPr="00954348">
        <w:rPr>
          <w:rFonts w:eastAsia="Calibri" w:cstheme="minorHAnsi"/>
        </w:rPr>
        <w:t>We strive to be the best we can be</w:t>
      </w:r>
    </w:p>
    <w:p w14:paraId="6D153591" w14:textId="77777777" w:rsidR="005F3C94" w:rsidRPr="00954348" w:rsidRDefault="005F3C94" w:rsidP="00954348">
      <w:pPr>
        <w:pStyle w:val="ListParagraph"/>
        <w:numPr>
          <w:ilvl w:val="0"/>
          <w:numId w:val="22"/>
        </w:numPr>
        <w:spacing w:after="0" w:line="240" w:lineRule="auto"/>
        <w:rPr>
          <w:rFonts w:eastAsia="Calibri" w:cstheme="minorHAnsi"/>
        </w:rPr>
      </w:pPr>
      <w:r w:rsidRPr="00954348">
        <w:rPr>
          <w:rFonts w:eastAsia="Calibri" w:cstheme="minorHAnsi"/>
        </w:rPr>
        <w:t xml:space="preserve">We are approachable and responsive </w:t>
      </w:r>
    </w:p>
    <w:p w14:paraId="61B4E0C1" w14:textId="77777777" w:rsidR="005F3C94" w:rsidRPr="00954348" w:rsidRDefault="005F3C94" w:rsidP="00954348">
      <w:pPr>
        <w:pStyle w:val="ListParagraph"/>
        <w:numPr>
          <w:ilvl w:val="0"/>
          <w:numId w:val="22"/>
        </w:numPr>
        <w:spacing w:after="0" w:line="240" w:lineRule="auto"/>
        <w:rPr>
          <w:rFonts w:eastAsia="Calibri" w:cstheme="minorHAnsi"/>
        </w:rPr>
      </w:pPr>
      <w:r w:rsidRPr="00954348">
        <w:rPr>
          <w:rFonts w:eastAsia="Calibri" w:cstheme="minorHAnsi"/>
        </w:rPr>
        <w:t>We value our people and take care of them</w:t>
      </w:r>
    </w:p>
    <w:p w14:paraId="731F274C" w14:textId="77777777" w:rsidR="005F3C94" w:rsidRPr="00954348" w:rsidRDefault="005F3C94" w:rsidP="00954348">
      <w:pPr>
        <w:pStyle w:val="ListParagraph"/>
        <w:numPr>
          <w:ilvl w:val="0"/>
          <w:numId w:val="22"/>
        </w:numPr>
        <w:spacing w:after="0" w:line="240" w:lineRule="auto"/>
        <w:rPr>
          <w:rFonts w:eastAsia="Calibri" w:cstheme="minorHAnsi"/>
        </w:rPr>
      </w:pPr>
      <w:r w:rsidRPr="00954348">
        <w:rPr>
          <w:rFonts w:eastAsia="Calibri" w:cstheme="minorHAnsi"/>
        </w:rPr>
        <w:t xml:space="preserve">We communicate clearly and consistently  </w:t>
      </w:r>
    </w:p>
    <w:p w14:paraId="0D3390FD" w14:textId="77777777" w:rsidR="005F3C94" w:rsidRPr="00954348" w:rsidRDefault="005F3C94" w:rsidP="00954348">
      <w:pPr>
        <w:pStyle w:val="ListParagraph"/>
        <w:numPr>
          <w:ilvl w:val="0"/>
          <w:numId w:val="22"/>
        </w:numPr>
        <w:spacing w:after="0" w:line="240" w:lineRule="auto"/>
        <w:rPr>
          <w:rFonts w:eastAsia="Calibri" w:cstheme="minorHAnsi"/>
        </w:rPr>
      </w:pPr>
      <w:r w:rsidRPr="00954348">
        <w:rPr>
          <w:rFonts w:eastAsia="Calibri" w:cstheme="minorHAnsi"/>
        </w:rPr>
        <w:t>We strive to be a good corporate citizen</w:t>
      </w:r>
    </w:p>
    <w:p w14:paraId="0E4DEF7D" w14:textId="061CFFFE" w:rsidR="005F3C94" w:rsidRDefault="005F3C94" w:rsidP="00954348">
      <w:pPr>
        <w:pStyle w:val="ListParagraph"/>
        <w:numPr>
          <w:ilvl w:val="0"/>
          <w:numId w:val="22"/>
        </w:numPr>
        <w:spacing w:after="0" w:line="240" w:lineRule="auto"/>
        <w:rPr>
          <w:rFonts w:eastAsia="Calibri" w:cstheme="minorHAnsi"/>
        </w:rPr>
      </w:pPr>
      <w:r w:rsidRPr="00954348">
        <w:rPr>
          <w:rFonts w:eastAsia="Calibri" w:cstheme="minorHAnsi"/>
        </w:rPr>
        <w:t>We will be self-funding through charges which are fair and transparent</w:t>
      </w:r>
    </w:p>
    <w:p w14:paraId="2195578A" w14:textId="77777777" w:rsidR="009027FB" w:rsidRPr="00954348" w:rsidRDefault="009027FB" w:rsidP="009027FB">
      <w:pPr>
        <w:pStyle w:val="ListParagraph"/>
        <w:spacing w:after="0" w:line="240" w:lineRule="auto"/>
        <w:rPr>
          <w:rFonts w:eastAsia="Calibri" w:cstheme="minorHAnsi"/>
        </w:rPr>
      </w:pPr>
    </w:p>
    <w:tbl>
      <w:tblPr>
        <w:tblStyle w:val="TableGrid2"/>
        <w:tblW w:w="5000" w:type="pct"/>
        <w:tblLook w:val="04A0" w:firstRow="1" w:lastRow="0" w:firstColumn="1" w:lastColumn="0" w:noHBand="0" w:noVBand="1"/>
      </w:tblPr>
      <w:tblGrid>
        <w:gridCol w:w="9016"/>
      </w:tblGrid>
      <w:tr w:rsidR="009027FB" w:rsidRPr="009027FB" w14:paraId="6D6BF55B" w14:textId="77777777" w:rsidTr="009027FB">
        <w:tc>
          <w:tcPr>
            <w:tcW w:w="5000" w:type="pct"/>
          </w:tcPr>
          <w:p w14:paraId="14BB384F" w14:textId="77777777" w:rsidR="009027FB" w:rsidRPr="009027FB" w:rsidRDefault="009027FB" w:rsidP="009027FB">
            <w:r w:rsidRPr="009027FB">
              <w:t>Comment:</w:t>
            </w:r>
          </w:p>
        </w:tc>
      </w:tr>
      <w:tr w:rsidR="009027FB" w:rsidRPr="009027FB" w14:paraId="1568C222" w14:textId="77777777" w:rsidTr="009027FB">
        <w:tc>
          <w:tcPr>
            <w:tcW w:w="5000" w:type="pct"/>
          </w:tcPr>
          <w:p w14:paraId="61B088E9" w14:textId="77777777" w:rsidR="009027FB" w:rsidRDefault="009027FB" w:rsidP="009027FB"/>
          <w:p w14:paraId="4C813F5D" w14:textId="77777777" w:rsidR="009027FB" w:rsidRPr="009027FB" w:rsidRDefault="009027FB" w:rsidP="009027FB"/>
        </w:tc>
      </w:tr>
      <w:tr w:rsidR="009027FB" w:rsidRPr="009027FB" w14:paraId="78C6ED1E" w14:textId="77777777" w:rsidTr="009027FB">
        <w:tc>
          <w:tcPr>
            <w:tcW w:w="5000" w:type="pct"/>
          </w:tcPr>
          <w:p w14:paraId="6EEC42AE" w14:textId="77777777" w:rsidR="009027FB" w:rsidRPr="009027FB" w:rsidRDefault="009027FB" w:rsidP="009027FB">
            <w:r w:rsidRPr="009027FB">
              <w:t>Suggested Changes (if any)</w:t>
            </w:r>
          </w:p>
        </w:tc>
      </w:tr>
      <w:tr w:rsidR="009027FB" w:rsidRPr="009027FB" w14:paraId="2D712727" w14:textId="77777777" w:rsidTr="009027FB">
        <w:tc>
          <w:tcPr>
            <w:tcW w:w="5000" w:type="pct"/>
          </w:tcPr>
          <w:p w14:paraId="028384EC" w14:textId="77777777" w:rsidR="009027FB" w:rsidRDefault="009027FB" w:rsidP="009027FB"/>
          <w:p w14:paraId="0A8F104E" w14:textId="77777777" w:rsidR="009027FB" w:rsidRPr="009027FB" w:rsidRDefault="009027FB" w:rsidP="009027FB"/>
        </w:tc>
      </w:tr>
    </w:tbl>
    <w:p w14:paraId="737CC5BF" w14:textId="77777777" w:rsidR="009027FB" w:rsidRPr="005F3C94" w:rsidRDefault="009027FB" w:rsidP="005F3C94">
      <w:pPr>
        <w:spacing w:after="0" w:line="240" w:lineRule="auto"/>
        <w:rPr>
          <w:rFonts w:eastAsia="Calibri" w:cstheme="minorHAnsi"/>
          <w:color w:val="0070C0"/>
        </w:rPr>
      </w:pPr>
    </w:p>
    <w:p w14:paraId="34D69B8B" w14:textId="77777777" w:rsidR="005F3C94" w:rsidRPr="005F3C94" w:rsidRDefault="005F3C94" w:rsidP="008D5586">
      <w:pPr>
        <w:pStyle w:val="Heading2"/>
        <w:rPr>
          <w:rFonts w:eastAsia="Calibri"/>
        </w:rPr>
      </w:pPr>
      <w:bookmarkStart w:id="6" w:name="_Toc83121657"/>
      <w:r w:rsidRPr="005F3C94">
        <w:rPr>
          <w:rFonts w:eastAsia="Calibri"/>
        </w:rPr>
        <w:lastRenderedPageBreak/>
        <w:t>Principles of Regulatory Approach</w:t>
      </w:r>
      <w:bookmarkEnd w:id="6"/>
      <w:r w:rsidRPr="005F3C94">
        <w:rPr>
          <w:rFonts w:eastAsia="Calibri"/>
        </w:rPr>
        <w:t xml:space="preserve"> </w:t>
      </w:r>
    </w:p>
    <w:p w14:paraId="2819FC37" w14:textId="77777777" w:rsidR="005F3C94" w:rsidRPr="005F3C94" w:rsidRDefault="005F3C94" w:rsidP="005F3C94">
      <w:pPr>
        <w:spacing w:after="0" w:line="240" w:lineRule="auto"/>
        <w:rPr>
          <w:rFonts w:eastAsia="Calibri" w:cstheme="minorHAnsi"/>
        </w:rPr>
      </w:pPr>
      <w:r w:rsidRPr="005F3C94">
        <w:rPr>
          <w:rFonts w:eastAsia="Calibri" w:cstheme="minorHAnsi"/>
        </w:rPr>
        <w:t>In regulating aviation, we will be:</w:t>
      </w:r>
    </w:p>
    <w:p w14:paraId="07ED7FDC" w14:textId="77777777" w:rsidR="005F3C94" w:rsidRPr="00954348" w:rsidRDefault="005F3C94" w:rsidP="009027FB">
      <w:pPr>
        <w:pStyle w:val="ListParagraph"/>
        <w:numPr>
          <w:ilvl w:val="0"/>
          <w:numId w:val="22"/>
        </w:numPr>
        <w:spacing w:after="0" w:line="240" w:lineRule="auto"/>
        <w:rPr>
          <w:rFonts w:eastAsia="Calibri" w:cstheme="minorHAnsi"/>
        </w:rPr>
      </w:pPr>
      <w:r w:rsidRPr="00954348">
        <w:rPr>
          <w:rFonts w:eastAsia="Calibri" w:cstheme="minorHAnsi"/>
        </w:rPr>
        <w:t>Professional</w:t>
      </w:r>
    </w:p>
    <w:p w14:paraId="3D4EBF0A" w14:textId="77777777" w:rsidR="005F3C94" w:rsidRPr="00954348" w:rsidRDefault="005F3C94" w:rsidP="009027FB">
      <w:pPr>
        <w:pStyle w:val="ListParagraph"/>
        <w:numPr>
          <w:ilvl w:val="0"/>
          <w:numId w:val="22"/>
        </w:numPr>
        <w:spacing w:after="0" w:line="240" w:lineRule="auto"/>
        <w:rPr>
          <w:rFonts w:eastAsia="Calibri" w:cstheme="minorHAnsi"/>
        </w:rPr>
      </w:pPr>
      <w:r w:rsidRPr="00954348">
        <w:rPr>
          <w:rFonts w:eastAsia="Calibri" w:cstheme="minorHAnsi"/>
        </w:rPr>
        <w:t>Independent</w:t>
      </w:r>
    </w:p>
    <w:p w14:paraId="1103AB3E" w14:textId="77777777" w:rsidR="005F3C94" w:rsidRPr="00954348" w:rsidRDefault="005F3C94" w:rsidP="009027FB">
      <w:pPr>
        <w:pStyle w:val="ListParagraph"/>
        <w:numPr>
          <w:ilvl w:val="0"/>
          <w:numId w:val="22"/>
        </w:numPr>
        <w:spacing w:after="0" w:line="240" w:lineRule="auto"/>
        <w:rPr>
          <w:rFonts w:eastAsia="Calibri" w:cstheme="minorHAnsi"/>
        </w:rPr>
      </w:pPr>
      <w:r w:rsidRPr="00954348">
        <w:rPr>
          <w:rFonts w:eastAsia="Calibri" w:cstheme="minorHAnsi"/>
        </w:rPr>
        <w:t>Evidence-based</w:t>
      </w:r>
    </w:p>
    <w:p w14:paraId="54CD1D5F" w14:textId="77777777" w:rsidR="005F3C94" w:rsidRPr="00954348" w:rsidRDefault="005F3C94" w:rsidP="009027FB">
      <w:pPr>
        <w:pStyle w:val="ListParagraph"/>
        <w:numPr>
          <w:ilvl w:val="0"/>
          <w:numId w:val="22"/>
        </w:numPr>
        <w:spacing w:after="0" w:line="240" w:lineRule="auto"/>
        <w:rPr>
          <w:rFonts w:eastAsia="Calibri" w:cstheme="minorHAnsi"/>
        </w:rPr>
      </w:pPr>
      <w:r w:rsidRPr="00954348">
        <w:rPr>
          <w:rFonts w:eastAsia="Calibri" w:cstheme="minorHAnsi"/>
        </w:rPr>
        <w:t>Outcome-focused</w:t>
      </w:r>
    </w:p>
    <w:p w14:paraId="5BECBA06" w14:textId="77777777" w:rsidR="005F3C94" w:rsidRPr="00954348" w:rsidRDefault="005F3C94" w:rsidP="009027FB">
      <w:pPr>
        <w:pStyle w:val="ListParagraph"/>
        <w:numPr>
          <w:ilvl w:val="0"/>
          <w:numId w:val="22"/>
        </w:numPr>
        <w:spacing w:after="0" w:line="240" w:lineRule="auto"/>
        <w:rPr>
          <w:rFonts w:eastAsia="Calibri" w:cstheme="minorHAnsi"/>
        </w:rPr>
      </w:pPr>
      <w:r w:rsidRPr="00954348">
        <w:rPr>
          <w:rFonts w:eastAsia="Calibri" w:cstheme="minorHAnsi"/>
        </w:rPr>
        <w:t>Effective</w:t>
      </w:r>
    </w:p>
    <w:p w14:paraId="23A96354" w14:textId="77777777" w:rsidR="005F3C94" w:rsidRPr="00954348" w:rsidRDefault="005F3C94" w:rsidP="009027FB">
      <w:pPr>
        <w:pStyle w:val="ListParagraph"/>
        <w:numPr>
          <w:ilvl w:val="0"/>
          <w:numId w:val="22"/>
        </w:numPr>
        <w:spacing w:after="0" w:line="240" w:lineRule="auto"/>
        <w:rPr>
          <w:rFonts w:eastAsia="Calibri" w:cstheme="minorHAnsi"/>
        </w:rPr>
      </w:pPr>
      <w:r w:rsidRPr="00954348">
        <w:rPr>
          <w:rFonts w:eastAsia="Calibri" w:cstheme="minorHAnsi"/>
        </w:rPr>
        <w:t>Proportionate</w:t>
      </w:r>
    </w:p>
    <w:p w14:paraId="34545D9D" w14:textId="77777777" w:rsidR="005F3C94" w:rsidRPr="00954348" w:rsidRDefault="005F3C94" w:rsidP="009027FB">
      <w:pPr>
        <w:pStyle w:val="ListParagraph"/>
        <w:numPr>
          <w:ilvl w:val="0"/>
          <w:numId w:val="22"/>
        </w:numPr>
        <w:spacing w:after="0" w:line="240" w:lineRule="auto"/>
        <w:rPr>
          <w:rFonts w:eastAsia="Calibri" w:cstheme="minorHAnsi"/>
        </w:rPr>
      </w:pPr>
      <w:r w:rsidRPr="00954348">
        <w:rPr>
          <w:rFonts w:eastAsia="Calibri" w:cstheme="minorHAnsi"/>
        </w:rPr>
        <w:t>Efficient</w:t>
      </w:r>
    </w:p>
    <w:p w14:paraId="2398308B" w14:textId="77777777" w:rsidR="005F3C94" w:rsidRPr="00954348" w:rsidRDefault="005F3C94" w:rsidP="009027FB">
      <w:pPr>
        <w:pStyle w:val="ListParagraph"/>
        <w:numPr>
          <w:ilvl w:val="0"/>
          <w:numId w:val="22"/>
        </w:numPr>
        <w:spacing w:after="0" w:line="240" w:lineRule="auto"/>
        <w:rPr>
          <w:rFonts w:eastAsia="Calibri" w:cstheme="minorHAnsi"/>
        </w:rPr>
      </w:pPr>
      <w:r w:rsidRPr="00954348">
        <w:rPr>
          <w:rFonts w:eastAsia="Calibri" w:cstheme="minorHAnsi"/>
        </w:rPr>
        <w:t>Transparent</w:t>
      </w:r>
    </w:p>
    <w:p w14:paraId="208B1C8A" w14:textId="77777777" w:rsidR="005F3C94" w:rsidRPr="005F3C94" w:rsidRDefault="005F3C94" w:rsidP="005F3C94">
      <w:pPr>
        <w:spacing w:after="0" w:line="240" w:lineRule="auto"/>
        <w:jc w:val="both"/>
        <w:rPr>
          <w:rFonts w:ascii="Calibri" w:eastAsia="Calibri" w:hAnsi="Calibri" w:cs="Times New Roman"/>
        </w:rPr>
      </w:pPr>
    </w:p>
    <w:tbl>
      <w:tblPr>
        <w:tblStyle w:val="TableGrid2"/>
        <w:tblW w:w="5000" w:type="pct"/>
        <w:tblLook w:val="04A0" w:firstRow="1" w:lastRow="0" w:firstColumn="1" w:lastColumn="0" w:noHBand="0" w:noVBand="1"/>
      </w:tblPr>
      <w:tblGrid>
        <w:gridCol w:w="9016"/>
      </w:tblGrid>
      <w:tr w:rsidR="009027FB" w:rsidRPr="009027FB" w14:paraId="786801D1" w14:textId="77777777" w:rsidTr="009027FB">
        <w:tc>
          <w:tcPr>
            <w:tcW w:w="5000" w:type="pct"/>
          </w:tcPr>
          <w:p w14:paraId="794C1FAC" w14:textId="77777777" w:rsidR="009027FB" w:rsidRPr="009027FB" w:rsidRDefault="009027FB" w:rsidP="009027FB">
            <w:r w:rsidRPr="009027FB">
              <w:t>Comment:</w:t>
            </w:r>
          </w:p>
        </w:tc>
      </w:tr>
      <w:tr w:rsidR="009027FB" w:rsidRPr="009027FB" w14:paraId="3619BA66" w14:textId="77777777" w:rsidTr="009027FB">
        <w:tc>
          <w:tcPr>
            <w:tcW w:w="5000" w:type="pct"/>
          </w:tcPr>
          <w:p w14:paraId="491AA457" w14:textId="77777777" w:rsidR="009027FB" w:rsidRDefault="009027FB" w:rsidP="009027FB"/>
          <w:p w14:paraId="1E1F695C" w14:textId="77777777" w:rsidR="009027FB" w:rsidRPr="009027FB" w:rsidRDefault="009027FB" w:rsidP="009027FB"/>
        </w:tc>
      </w:tr>
      <w:tr w:rsidR="009027FB" w:rsidRPr="009027FB" w14:paraId="6106BAB4" w14:textId="77777777" w:rsidTr="009027FB">
        <w:tc>
          <w:tcPr>
            <w:tcW w:w="5000" w:type="pct"/>
          </w:tcPr>
          <w:p w14:paraId="1410BBF1" w14:textId="77777777" w:rsidR="009027FB" w:rsidRPr="009027FB" w:rsidRDefault="009027FB" w:rsidP="009027FB">
            <w:r w:rsidRPr="009027FB">
              <w:t>Suggested Changes (if any)</w:t>
            </w:r>
          </w:p>
        </w:tc>
      </w:tr>
      <w:tr w:rsidR="009027FB" w:rsidRPr="009027FB" w14:paraId="30EF3557" w14:textId="77777777" w:rsidTr="009027FB">
        <w:tc>
          <w:tcPr>
            <w:tcW w:w="5000" w:type="pct"/>
          </w:tcPr>
          <w:p w14:paraId="5A358765" w14:textId="77777777" w:rsidR="009027FB" w:rsidRDefault="009027FB" w:rsidP="009027FB"/>
          <w:p w14:paraId="52981F22" w14:textId="77777777" w:rsidR="009027FB" w:rsidRPr="009027FB" w:rsidRDefault="009027FB" w:rsidP="009027FB"/>
        </w:tc>
      </w:tr>
    </w:tbl>
    <w:p w14:paraId="2B315767" w14:textId="44C2C712" w:rsidR="00D42075" w:rsidRDefault="00D42075" w:rsidP="00D42075">
      <w:pPr>
        <w:jc w:val="both"/>
      </w:pPr>
    </w:p>
    <w:p w14:paraId="1EF2D580" w14:textId="77777777" w:rsidR="00D42075" w:rsidRDefault="00D42075" w:rsidP="00D42075">
      <w:pPr>
        <w:jc w:val="both"/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>
        <w:br w:type="page"/>
      </w:r>
    </w:p>
    <w:p w14:paraId="7014F989" w14:textId="620EB7CC" w:rsidR="007D2D16" w:rsidRDefault="007D2D16" w:rsidP="001A1724"/>
    <w:p w14:paraId="5EDB2EC6" w14:textId="13E6E22D" w:rsidR="00C32A6B" w:rsidRDefault="00C32A6B" w:rsidP="00C32A6B"/>
    <w:p w14:paraId="758DACE3" w14:textId="7958CFB8" w:rsidR="00345D68" w:rsidRDefault="00C90C55" w:rsidP="00C90C55">
      <w:pPr>
        <w:pStyle w:val="Heading1"/>
      </w:pPr>
      <w:bookmarkStart w:id="7" w:name="_Toc83121658"/>
      <w:r>
        <w:t xml:space="preserve">Section </w:t>
      </w:r>
      <w:r w:rsidR="00F11388">
        <w:t>2</w:t>
      </w:r>
      <w:r>
        <w:t xml:space="preserve">: </w:t>
      </w:r>
      <w:bookmarkStart w:id="8" w:name="_Hlk80943148"/>
      <w:r w:rsidR="005F3C94" w:rsidRPr="005F3C94">
        <w:t>Strategic Focus Areas</w:t>
      </w:r>
      <w:bookmarkEnd w:id="7"/>
      <w:r w:rsidR="005F3C94" w:rsidRPr="005F3C94">
        <w:t xml:space="preserve"> </w:t>
      </w:r>
    </w:p>
    <w:bookmarkEnd w:id="8"/>
    <w:p w14:paraId="3129C937" w14:textId="77777777" w:rsidR="005F3C94" w:rsidRPr="005F3C94" w:rsidRDefault="005F3C94" w:rsidP="005F3C94">
      <w:pPr>
        <w:spacing w:after="0" w:line="240" w:lineRule="auto"/>
        <w:rPr>
          <w:rFonts w:eastAsia="Calibri" w:cstheme="minorHAnsi"/>
        </w:rPr>
      </w:pPr>
    </w:p>
    <w:p w14:paraId="2B19031F" w14:textId="77777777" w:rsidR="005F3C94" w:rsidRPr="005F3C94" w:rsidRDefault="005F3C94" w:rsidP="00725D28">
      <w:pPr>
        <w:numPr>
          <w:ilvl w:val="0"/>
          <w:numId w:val="2"/>
        </w:numPr>
        <w:spacing w:after="0" w:line="240" w:lineRule="auto"/>
        <w:rPr>
          <w:rFonts w:eastAsia="Calibri" w:cstheme="minorHAnsi"/>
          <w:color w:val="000000" w:themeColor="text1"/>
        </w:rPr>
      </w:pPr>
      <w:r w:rsidRPr="005F3C94">
        <w:rPr>
          <w:rFonts w:eastAsia="Calibri" w:cstheme="minorHAnsi"/>
          <w:color w:val="000000" w:themeColor="text1"/>
        </w:rPr>
        <w:t xml:space="preserve">Delivering effective safety, </w:t>
      </w:r>
      <w:proofErr w:type="gramStart"/>
      <w:r w:rsidRPr="005F3C94">
        <w:rPr>
          <w:rFonts w:eastAsia="Calibri" w:cstheme="minorHAnsi"/>
          <w:color w:val="000000" w:themeColor="text1"/>
        </w:rPr>
        <w:t>security</w:t>
      </w:r>
      <w:proofErr w:type="gramEnd"/>
      <w:r w:rsidRPr="005F3C94">
        <w:rPr>
          <w:rFonts w:eastAsia="Calibri" w:cstheme="minorHAnsi"/>
          <w:color w:val="000000" w:themeColor="text1"/>
        </w:rPr>
        <w:t xml:space="preserve"> and economic regulation</w:t>
      </w:r>
    </w:p>
    <w:p w14:paraId="79998251" w14:textId="77777777" w:rsidR="005F3C94" w:rsidRPr="005F3C94" w:rsidRDefault="005F3C94" w:rsidP="00725D28">
      <w:pPr>
        <w:numPr>
          <w:ilvl w:val="0"/>
          <w:numId w:val="2"/>
        </w:numPr>
        <w:spacing w:after="0" w:line="240" w:lineRule="auto"/>
        <w:rPr>
          <w:rFonts w:eastAsia="Calibri" w:cstheme="minorHAnsi"/>
          <w:color w:val="000000" w:themeColor="text1"/>
        </w:rPr>
      </w:pPr>
      <w:r w:rsidRPr="005F3C94">
        <w:rPr>
          <w:rFonts w:eastAsia="Calibri" w:cstheme="minorHAnsi"/>
          <w:color w:val="000000" w:themeColor="text1"/>
        </w:rPr>
        <w:t>Innovation</w:t>
      </w:r>
    </w:p>
    <w:p w14:paraId="11295743" w14:textId="77777777" w:rsidR="005F3C94" w:rsidRPr="005F3C94" w:rsidRDefault="005F3C94" w:rsidP="00725D28">
      <w:pPr>
        <w:numPr>
          <w:ilvl w:val="0"/>
          <w:numId w:val="2"/>
        </w:numPr>
        <w:spacing w:after="0" w:line="240" w:lineRule="auto"/>
        <w:rPr>
          <w:rFonts w:eastAsia="Calibri" w:cstheme="minorHAnsi"/>
          <w:color w:val="000000" w:themeColor="text1"/>
        </w:rPr>
      </w:pPr>
      <w:r w:rsidRPr="005F3C94">
        <w:rPr>
          <w:rFonts w:eastAsia="Calibri" w:cstheme="minorHAnsi"/>
          <w:color w:val="000000" w:themeColor="text1"/>
        </w:rPr>
        <w:t>Our Industry Customers &amp; Stakeholders</w:t>
      </w:r>
    </w:p>
    <w:p w14:paraId="7A05664D" w14:textId="77777777" w:rsidR="005F3C94" w:rsidRPr="005F3C94" w:rsidRDefault="005F3C94" w:rsidP="00725D28">
      <w:pPr>
        <w:numPr>
          <w:ilvl w:val="0"/>
          <w:numId w:val="2"/>
        </w:numPr>
        <w:spacing w:line="256" w:lineRule="auto"/>
        <w:contextualSpacing/>
        <w:rPr>
          <w:rFonts w:eastAsia="Calibri" w:cstheme="minorHAnsi"/>
          <w:color w:val="000000" w:themeColor="text1"/>
        </w:rPr>
      </w:pPr>
      <w:r w:rsidRPr="005F3C94">
        <w:rPr>
          <w:rFonts w:eastAsia="Calibri" w:cstheme="minorHAnsi"/>
          <w:color w:val="000000" w:themeColor="text1"/>
        </w:rPr>
        <w:t>Consumer Protection, Value and Choice</w:t>
      </w:r>
    </w:p>
    <w:p w14:paraId="3C328452" w14:textId="77777777" w:rsidR="005F3C94" w:rsidRPr="005F3C94" w:rsidRDefault="005F3C94" w:rsidP="00725D28">
      <w:pPr>
        <w:numPr>
          <w:ilvl w:val="0"/>
          <w:numId w:val="2"/>
        </w:numPr>
        <w:spacing w:line="256" w:lineRule="auto"/>
        <w:contextualSpacing/>
        <w:rPr>
          <w:rFonts w:eastAsia="Calibri" w:cstheme="minorHAnsi"/>
          <w:color w:val="000000" w:themeColor="text1"/>
        </w:rPr>
      </w:pPr>
      <w:r w:rsidRPr="005F3C94">
        <w:rPr>
          <w:rFonts w:eastAsia="Calibri" w:cstheme="minorHAnsi"/>
          <w:color w:val="000000" w:themeColor="text1"/>
        </w:rPr>
        <w:t>Our People &amp; Organisation</w:t>
      </w:r>
    </w:p>
    <w:p w14:paraId="176851C6" w14:textId="77777777" w:rsidR="00234A62" w:rsidRDefault="005F3C94" w:rsidP="00234A62">
      <w:pPr>
        <w:numPr>
          <w:ilvl w:val="0"/>
          <w:numId w:val="2"/>
        </w:numPr>
        <w:spacing w:line="256" w:lineRule="auto"/>
        <w:contextualSpacing/>
        <w:rPr>
          <w:rFonts w:eastAsia="Calibri" w:cstheme="minorHAnsi"/>
          <w:color w:val="000000" w:themeColor="text1"/>
        </w:rPr>
      </w:pPr>
      <w:r w:rsidRPr="005F3C94">
        <w:rPr>
          <w:rFonts w:eastAsia="Calibri" w:cstheme="minorHAnsi"/>
          <w:color w:val="000000" w:themeColor="text1"/>
        </w:rPr>
        <w:t>Influencing Aviation Regulation at European and Global Level</w:t>
      </w:r>
    </w:p>
    <w:p w14:paraId="27223BC9" w14:textId="77777777" w:rsidR="009027FB" w:rsidRDefault="005F3C94" w:rsidP="00C90C55">
      <w:pPr>
        <w:numPr>
          <w:ilvl w:val="0"/>
          <w:numId w:val="2"/>
        </w:numPr>
        <w:spacing w:line="256" w:lineRule="auto"/>
        <w:contextualSpacing/>
        <w:rPr>
          <w:rFonts w:eastAsia="Calibri" w:cstheme="minorHAnsi"/>
          <w:color w:val="000000" w:themeColor="text1"/>
        </w:rPr>
      </w:pPr>
      <w:r w:rsidRPr="00234A62">
        <w:rPr>
          <w:rFonts w:eastAsia="Calibri" w:cstheme="minorHAnsi"/>
          <w:color w:val="000000" w:themeColor="text1"/>
        </w:rPr>
        <w:t>Our Environmental Responsibility</w:t>
      </w:r>
    </w:p>
    <w:p w14:paraId="5A4F0B0A" w14:textId="77777777" w:rsidR="009027FB" w:rsidRDefault="009027FB" w:rsidP="009027FB">
      <w:pPr>
        <w:spacing w:line="256" w:lineRule="auto"/>
        <w:contextualSpacing/>
        <w:rPr>
          <w:rFonts w:eastAsia="Calibri" w:cstheme="minorHAnsi"/>
          <w:color w:val="000000" w:themeColor="text1"/>
        </w:rPr>
      </w:pPr>
    </w:p>
    <w:tbl>
      <w:tblPr>
        <w:tblStyle w:val="TableGrid2"/>
        <w:tblW w:w="5000" w:type="pct"/>
        <w:tblLook w:val="04A0" w:firstRow="1" w:lastRow="0" w:firstColumn="1" w:lastColumn="0" w:noHBand="0" w:noVBand="1"/>
      </w:tblPr>
      <w:tblGrid>
        <w:gridCol w:w="9016"/>
      </w:tblGrid>
      <w:tr w:rsidR="009027FB" w:rsidRPr="009027FB" w14:paraId="09F33D89" w14:textId="77777777" w:rsidTr="009027FB">
        <w:tc>
          <w:tcPr>
            <w:tcW w:w="5000" w:type="pct"/>
          </w:tcPr>
          <w:p w14:paraId="256760A4" w14:textId="77777777" w:rsidR="009027FB" w:rsidRPr="009027FB" w:rsidRDefault="009027FB" w:rsidP="009027FB">
            <w:r w:rsidRPr="009027FB">
              <w:t>Comment:</w:t>
            </w:r>
          </w:p>
        </w:tc>
      </w:tr>
      <w:tr w:rsidR="009027FB" w:rsidRPr="009027FB" w14:paraId="3467EBB4" w14:textId="77777777" w:rsidTr="009027FB">
        <w:tc>
          <w:tcPr>
            <w:tcW w:w="5000" w:type="pct"/>
          </w:tcPr>
          <w:p w14:paraId="538C6EF6" w14:textId="77777777" w:rsidR="009027FB" w:rsidRDefault="009027FB" w:rsidP="009027FB"/>
          <w:p w14:paraId="4D89A411" w14:textId="77777777" w:rsidR="009027FB" w:rsidRPr="009027FB" w:rsidRDefault="009027FB" w:rsidP="009027FB"/>
        </w:tc>
      </w:tr>
      <w:tr w:rsidR="009027FB" w:rsidRPr="009027FB" w14:paraId="157FCCE7" w14:textId="77777777" w:rsidTr="009027FB">
        <w:tc>
          <w:tcPr>
            <w:tcW w:w="5000" w:type="pct"/>
          </w:tcPr>
          <w:p w14:paraId="11CA35D4" w14:textId="77777777" w:rsidR="009027FB" w:rsidRPr="009027FB" w:rsidRDefault="009027FB" w:rsidP="009027FB">
            <w:r w:rsidRPr="009027FB">
              <w:t>Suggested Changes (if any)</w:t>
            </w:r>
          </w:p>
        </w:tc>
      </w:tr>
      <w:tr w:rsidR="009027FB" w:rsidRPr="009027FB" w14:paraId="2BA56F94" w14:textId="77777777" w:rsidTr="009027FB">
        <w:tc>
          <w:tcPr>
            <w:tcW w:w="5000" w:type="pct"/>
          </w:tcPr>
          <w:p w14:paraId="62E466F3" w14:textId="77777777" w:rsidR="009027FB" w:rsidRDefault="009027FB" w:rsidP="009027FB"/>
          <w:p w14:paraId="6F4E587C" w14:textId="77777777" w:rsidR="009027FB" w:rsidRPr="009027FB" w:rsidRDefault="009027FB" w:rsidP="009027FB"/>
        </w:tc>
      </w:tr>
    </w:tbl>
    <w:p w14:paraId="5330D638" w14:textId="72679F85" w:rsidR="00C90C55" w:rsidRPr="009027FB" w:rsidRDefault="00C90C55" w:rsidP="009027FB">
      <w:pPr>
        <w:spacing w:line="256" w:lineRule="auto"/>
        <w:contextualSpacing/>
        <w:rPr>
          <w:rFonts w:eastAsia="Calibri" w:cstheme="minorHAnsi"/>
          <w:color w:val="000000" w:themeColor="text1"/>
        </w:rPr>
      </w:pPr>
      <w:r>
        <w:br w:type="page"/>
      </w:r>
    </w:p>
    <w:p w14:paraId="0BDFBFEB" w14:textId="714B2DFD" w:rsidR="00954348" w:rsidRPr="00954348" w:rsidRDefault="00EF123A" w:rsidP="00954348">
      <w:pPr>
        <w:pStyle w:val="Heading1"/>
        <w:spacing w:after="240"/>
      </w:pPr>
      <w:bookmarkStart w:id="9" w:name="_Toc83121659"/>
      <w:r>
        <w:lastRenderedPageBreak/>
        <w:t xml:space="preserve">Section </w:t>
      </w:r>
      <w:r w:rsidR="00E346BC">
        <w:t>3</w:t>
      </w:r>
      <w:r>
        <w:t xml:space="preserve">: </w:t>
      </w:r>
      <w:r w:rsidR="005F3C94" w:rsidRPr="005F3C94">
        <w:t>Strategic Aims</w:t>
      </w:r>
      <w:bookmarkEnd w:id="9"/>
    </w:p>
    <w:p w14:paraId="51E4C0D7" w14:textId="77777777" w:rsidR="005F3C94" w:rsidRPr="005F3C94" w:rsidRDefault="005F3C94" w:rsidP="00954348">
      <w:pPr>
        <w:pStyle w:val="Heading2"/>
        <w:numPr>
          <w:ilvl w:val="0"/>
          <w:numId w:val="19"/>
        </w:numPr>
        <w:rPr>
          <w:rFonts w:eastAsia="Calibri"/>
        </w:rPr>
      </w:pPr>
      <w:bookmarkStart w:id="10" w:name="_Hlk80705630"/>
      <w:bookmarkStart w:id="11" w:name="_Toc83121660"/>
      <w:r w:rsidRPr="005F3C94">
        <w:rPr>
          <w:rFonts w:eastAsia="Calibri"/>
        </w:rPr>
        <w:t xml:space="preserve">Delivering effective </w:t>
      </w:r>
      <w:r w:rsidRPr="005F3C94">
        <w:rPr>
          <w:rFonts w:eastAsia="Calibri"/>
          <w:szCs w:val="24"/>
        </w:rPr>
        <w:t xml:space="preserve">safety, </w:t>
      </w:r>
      <w:proofErr w:type="gramStart"/>
      <w:r w:rsidRPr="005F3C94">
        <w:rPr>
          <w:rFonts w:eastAsia="Calibri"/>
          <w:szCs w:val="24"/>
        </w:rPr>
        <w:t>security</w:t>
      </w:r>
      <w:proofErr w:type="gramEnd"/>
      <w:r w:rsidRPr="005F3C94">
        <w:rPr>
          <w:rFonts w:eastAsia="Calibri"/>
          <w:szCs w:val="24"/>
        </w:rPr>
        <w:t xml:space="preserve"> and economic</w:t>
      </w:r>
      <w:r w:rsidRPr="005F3C94">
        <w:rPr>
          <w:rFonts w:eastAsia="Calibri"/>
        </w:rPr>
        <w:t xml:space="preserve"> regulation</w:t>
      </w:r>
      <w:bookmarkEnd w:id="10"/>
      <w:bookmarkEnd w:id="11"/>
    </w:p>
    <w:p w14:paraId="4FC6E26E" w14:textId="77777777" w:rsidR="005F3C94" w:rsidRPr="005F3C94" w:rsidRDefault="005F3C94" w:rsidP="00725D28">
      <w:pPr>
        <w:numPr>
          <w:ilvl w:val="0"/>
          <w:numId w:val="4"/>
        </w:numPr>
        <w:spacing w:after="0" w:line="240" w:lineRule="auto"/>
        <w:rPr>
          <w:rFonts w:eastAsia="Calibri" w:cstheme="minorHAnsi"/>
        </w:rPr>
      </w:pPr>
      <w:r w:rsidRPr="005F3C94">
        <w:rPr>
          <w:rFonts w:eastAsia="Calibri" w:cstheme="minorHAnsi"/>
        </w:rPr>
        <w:t xml:space="preserve">Provide best practice regulation </w:t>
      </w:r>
    </w:p>
    <w:p w14:paraId="1BE96623" w14:textId="77777777" w:rsidR="005F3C94" w:rsidRPr="005F3C94" w:rsidRDefault="005F3C94" w:rsidP="00725D28">
      <w:pPr>
        <w:numPr>
          <w:ilvl w:val="0"/>
          <w:numId w:val="5"/>
        </w:numPr>
        <w:spacing w:after="0" w:line="240" w:lineRule="auto"/>
        <w:ind w:left="1080"/>
        <w:rPr>
          <w:rFonts w:eastAsia="Calibri" w:cstheme="minorHAnsi"/>
        </w:rPr>
      </w:pPr>
      <w:r w:rsidRPr="005F3C94">
        <w:rPr>
          <w:rFonts w:eastAsia="Calibri" w:cstheme="minorHAnsi"/>
        </w:rPr>
        <w:t xml:space="preserve">Drive continuous safety and security improvement </w:t>
      </w:r>
    </w:p>
    <w:p w14:paraId="64000DD3" w14:textId="0F156573" w:rsidR="005F3C94" w:rsidRDefault="005F3C94" w:rsidP="00725D28">
      <w:pPr>
        <w:numPr>
          <w:ilvl w:val="0"/>
          <w:numId w:val="6"/>
        </w:numPr>
        <w:spacing w:after="0" w:line="240" w:lineRule="auto"/>
        <w:contextualSpacing/>
        <w:rPr>
          <w:rFonts w:eastAsia="Calibri" w:cstheme="minorHAnsi"/>
          <w:lang w:val="en-IE"/>
        </w:rPr>
      </w:pPr>
      <w:r w:rsidRPr="005F3C94">
        <w:rPr>
          <w:rFonts w:eastAsia="Calibri" w:cstheme="minorHAnsi"/>
          <w:lang w:val="en-IE"/>
        </w:rPr>
        <w:t>Implement charging arrangements for the new regulator</w:t>
      </w:r>
    </w:p>
    <w:p w14:paraId="42E1AC77" w14:textId="77777777" w:rsidR="009027FB" w:rsidRDefault="009027FB" w:rsidP="009027FB">
      <w:pPr>
        <w:spacing w:after="0" w:line="240" w:lineRule="auto"/>
        <w:ind w:left="1080"/>
        <w:contextualSpacing/>
        <w:rPr>
          <w:rFonts w:eastAsia="Calibri" w:cstheme="minorHAnsi"/>
          <w:lang w:val="en-IE"/>
        </w:rPr>
      </w:pPr>
    </w:p>
    <w:tbl>
      <w:tblPr>
        <w:tblStyle w:val="TableGrid2"/>
        <w:tblW w:w="5000" w:type="pct"/>
        <w:tblLook w:val="04A0" w:firstRow="1" w:lastRow="0" w:firstColumn="1" w:lastColumn="0" w:noHBand="0" w:noVBand="1"/>
      </w:tblPr>
      <w:tblGrid>
        <w:gridCol w:w="9016"/>
      </w:tblGrid>
      <w:tr w:rsidR="009027FB" w:rsidRPr="009027FB" w14:paraId="140FD1C7" w14:textId="77777777" w:rsidTr="009027FB">
        <w:tc>
          <w:tcPr>
            <w:tcW w:w="5000" w:type="pct"/>
          </w:tcPr>
          <w:p w14:paraId="45C0E4A1" w14:textId="77777777" w:rsidR="009027FB" w:rsidRPr="009027FB" w:rsidRDefault="009027FB" w:rsidP="009027FB">
            <w:pPr>
              <w:contextualSpacing/>
              <w:rPr>
                <w:rFonts w:eastAsia="Calibri" w:cstheme="minorHAnsi"/>
              </w:rPr>
            </w:pPr>
            <w:bookmarkStart w:id="12" w:name="_Hlk83121492"/>
            <w:r w:rsidRPr="009027FB">
              <w:rPr>
                <w:rFonts w:eastAsia="Calibri" w:cstheme="minorHAnsi"/>
              </w:rPr>
              <w:t>Comment:</w:t>
            </w:r>
          </w:p>
        </w:tc>
      </w:tr>
      <w:tr w:rsidR="009027FB" w:rsidRPr="009027FB" w14:paraId="2AA04C92" w14:textId="77777777" w:rsidTr="009027FB">
        <w:tc>
          <w:tcPr>
            <w:tcW w:w="5000" w:type="pct"/>
          </w:tcPr>
          <w:p w14:paraId="3DEF783D" w14:textId="77777777" w:rsidR="009027FB" w:rsidRPr="009027FB" w:rsidRDefault="009027FB" w:rsidP="009027FB">
            <w:pPr>
              <w:contextualSpacing/>
              <w:rPr>
                <w:rFonts w:eastAsia="Calibri" w:cstheme="minorHAnsi"/>
              </w:rPr>
            </w:pPr>
          </w:p>
          <w:p w14:paraId="26E497CD" w14:textId="77777777" w:rsidR="009027FB" w:rsidRPr="009027FB" w:rsidRDefault="009027FB" w:rsidP="009027FB">
            <w:pPr>
              <w:contextualSpacing/>
              <w:rPr>
                <w:rFonts w:eastAsia="Calibri" w:cstheme="minorHAnsi"/>
              </w:rPr>
            </w:pPr>
          </w:p>
        </w:tc>
      </w:tr>
      <w:tr w:rsidR="009027FB" w:rsidRPr="009027FB" w14:paraId="1EFBAE78" w14:textId="77777777" w:rsidTr="009027FB">
        <w:tc>
          <w:tcPr>
            <w:tcW w:w="5000" w:type="pct"/>
          </w:tcPr>
          <w:p w14:paraId="62A6403F" w14:textId="77777777" w:rsidR="009027FB" w:rsidRPr="009027FB" w:rsidRDefault="009027FB" w:rsidP="009027FB">
            <w:pPr>
              <w:contextualSpacing/>
              <w:rPr>
                <w:rFonts w:eastAsia="Calibri" w:cstheme="minorHAnsi"/>
              </w:rPr>
            </w:pPr>
            <w:r w:rsidRPr="009027FB">
              <w:rPr>
                <w:rFonts w:eastAsia="Calibri" w:cstheme="minorHAnsi"/>
              </w:rPr>
              <w:t>Suggested Changes (if any)</w:t>
            </w:r>
          </w:p>
        </w:tc>
      </w:tr>
      <w:tr w:rsidR="009027FB" w:rsidRPr="009027FB" w14:paraId="29F7B1F4" w14:textId="77777777" w:rsidTr="009027FB">
        <w:tc>
          <w:tcPr>
            <w:tcW w:w="5000" w:type="pct"/>
          </w:tcPr>
          <w:p w14:paraId="3860F58E" w14:textId="77777777" w:rsidR="009027FB" w:rsidRPr="009027FB" w:rsidRDefault="009027FB" w:rsidP="009027FB">
            <w:pPr>
              <w:contextualSpacing/>
              <w:rPr>
                <w:rFonts w:eastAsia="Calibri" w:cstheme="minorHAnsi"/>
              </w:rPr>
            </w:pPr>
          </w:p>
          <w:p w14:paraId="7AB918C2" w14:textId="77777777" w:rsidR="009027FB" w:rsidRPr="009027FB" w:rsidRDefault="009027FB" w:rsidP="009027FB">
            <w:pPr>
              <w:contextualSpacing/>
              <w:rPr>
                <w:rFonts w:eastAsia="Calibri" w:cstheme="minorHAnsi"/>
              </w:rPr>
            </w:pPr>
          </w:p>
        </w:tc>
      </w:tr>
      <w:bookmarkEnd w:id="12"/>
    </w:tbl>
    <w:p w14:paraId="711F51EF" w14:textId="77777777" w:rsidR="005F3C94" w:rsidRPr="005F3C94" w:rsidRDefault="005F3C94" w:rsidP="009027FB">
      <w:pPr>
        <w:spacing w:after="0" w:line="240" w:lineRule="auto"/>
        <w:rPr>
          <w:rFonts w:eastAsia="Calibri" w:cstheme="minorHAnsi"/>
        </w:rPr>
      </w:pPr>
    </w:p>
    <w:p w14:paraId="59972872" w14:textId="77777777" w:rsidR="005F3C94" w:rsidRPr="00954348" w:rsidRDefault="005F3C94" w:rsidP="00954348">
      <w:pPr>
        <w:pStyle w:val="Heading2"/>
        <w:numPr>
          <w:ilvl w:val="0"/>
          <w:numId w:val="19"/>
        </w:numPr>
        <w:rPr>
          <w:rFonts w:eastAsia="Calibri"/>
        </w:rPr>
      </w:pPr>
      <w:bookmarkStart w:id="13" w:name="_Hlk80705640"/>
      <w:bookmarkStart w:id="14" w:name="_Toc83121661"/>
      <w:r w:rsidRPr="00954348">
        <w:rPr>
          <w:rFonts w:eastAsia="Calibri"/>
        </w:rPr>
        <w:t>Innovation</w:t>
      </w:r>
      <w:bookmarkEnd w:id="13"/>
      <w:bookmarkEnd w:id="14"/>
    </w:p>
    <w:p w14:paraId="16F7898A" w14:textId="77777777" w:rsidR="005F3C94" w:rsidRPr="005F3C94" w:rsidRDefault="005F3C94" w:rsidP="00725D28">
      <w:pPr>
        <w:numPr>
          <w:ilvl w:val="0"/>
          <w:numId w:val="4"/>
        </w:numPr>
        <w:spacing w:after="0" w:line="240" w:lineRule="auto"/>
        <w:rPr>
          <w:rFonts w:eastAsia="Calibri" w:cstheme="minorHAnsi"/>
        </w:rPr>
      </w:pPr>
      <w:r w:rsidRPr="005F3C94">
        <w:rPr>
          <w:rFonts w:eastAsia="Calibri" w:cstheme="minorHAnsi"/>
        </w:rPr>
        <w:t>Use digitalisation to transform our business model</w:t>
      </w:r>
    </w:p>
    <w:p w14:paraId="31642ABB" w14:textId="77777777" w:rsidR="005F3C94" w:rsidRPr="005F3C94" w:rsidRDefault="005F3C94" w:rsidP="00725D28">
      <w:pPr>
        <w:numPr>
          <w:ilvl w:val="0"/>
          <w:numId w:val="4"/>
        </w:numPr>
        <w:spacing w:after="0" w:line="240" w:lineRule="auto"/>
        <w:contextualSpacing/>
        <w:rPr>
          <w:rFonts w:eastAsia="Calibri" w:cstheme="minorHAnsi"/>
          <w:lang w:val="en-IE"/>
        </w:rPr>
      </w:pPr>
      <w:r w:rsidRPr="005F3C94">
        <w:rPr>
          <w:rFonts w:eastAsia="Calibri" w:cstheme="minorHAnsi"/>
          <w:lang w:val="en-IE"/>
        </w:rPr>
        <w:t xml:space="preserve">Position the IAA as a best-in-class aviation regulator to the benefit of Ireland </w:t>
      </w:r>
    </w:p>
    <w:p w14:paraId="6AC8193A" w14:textId="77777777" w:rsidR="005F3C94" w:rsidRPr="005F3C94" w:rsidRDefault="005F3C94" w:rsidP="00725D28">
      <w:pPr>
        <w:numPr>
          <w:ilvl w:val="0"/>
          <w:numId w:val="4"/>
        </w:numPr>
        <w:spacing w:after="0" w:line="240" w:lineRule="auto"/>
        <w:rPr>
          <w:rFonts w:eastAsia="Calibri" w:cstheme="minorHAnsi"/>
        </w:rPr>
      </w:pPr>
      <w:r w:rsidRPr="005F3C94">
        <w:rPr>
          <w:rFonts w:eastAsia="Calibri" w:cstheme="minorHAnsi"/>
        </w:rPr>
        <w:t xml:space="preserve">Develop a tailored approach to facilitate aircraft leasing transactions </w:t>
      </w:r>
    </w:p>
    <w:p w14:paraId="197CC959" w14:textId="35DAA092" w:rsidR="005F3C94" w:rsidRDefault="005F3C94" w:rsidP="00725D28">
      <w:pPr>
        <w:numPr>
          <w:ilvl w:val="0"/>
          <w:numId w:val="7"/>
        </w:numPr>
        <w:spacing w:after="0" w:line="240" w:lineRule="auto"/>
        <w:ind w:left="1080"/>
        <w:rPr>
          <w:rFonts w:eastAsia="Calibri" w:cstheme="minorHAnsi"/>
        </w:rPr>
      </w:pPr>
      <w:r w:rsidRPr="005F3C94">
        <w:rPr>
          <w:rFonts w:eastAsia="Calibri" w:cstheme="minorHAnsi"/>
        </w:rPr>
        <w:t>Support the development of unmanned aviation in Ireland</w:t>
      </w:r>
    </w:p>
    <w:p w14:paraId="1F4EC873" w14:textId="77777777" w:rsidR="009027FB" w:rsidRPr="005F3C94" w:rsidRDefault="009027FB" w:rsidP="009027FB">
      <w:pPr>
        <w:spacing w:after="0" w:line="240" w:lineRule="auto"/>
        <w:ind w:left="1080"/>
        <w:rPr>
          <w:rFonts w:eastAsia="Calibri" w:cstheme="minorHAnsi"/>
        </w:rPr>
      </w:pPr>
    </w:p>
    <w:tbl>
      <w:tblPr>
        <w:tblStyle w:val="TableGrid2"/>
        <w:tblW w:w="5000" w:type="pct"/>
        <w:tblLook w:val="04A0" w:firstRow="1" w:lastRow="0" w:firstColumn="1" w:lastColumn="0" w:noHBand="0" w:noVBand="1"/>
      </w:tblPr>
      <w:tblGrid>
        <w:gridCol w:w="9016"/>
      </w:tblGrid>
      <w:tr w:rsidR="009027FB" w:rsidRPr="009027FB" w14:paraId="27ECE7A2" w14:textId="77777777" w:rsidTr="009027FB">
        <w:tc>
          <w:tcPr>
            <w:tcW w:w="5000" w:type="pct"/>
          </w:tcPr>
          <w:p w14:paraId="1855A022" w14:textId="77777777" w:rsidR="009027FB" w:rsidRPr="009027FB" w:rsidRDefault="009027FB" w:rsidP="009027FB">
            <w:pPr>
              <w:contextualSpacing/>
              <w:rPr>
                <w:rFonts w:eastAsia="Calibri" w:cstheme="minorHAnsi"/>
              </w:rPr>
            </w:pPr>
            <w:r w:rsidRPr="009027FB">
              <w:rPr>
                <w:rFonts w:eastAsia="Calibri" w:cstheme="minorHAnsi"/>
              </w:rPr>
              <w:t>Comment:</w:t>
            </w:r>
          </w:p>
        </w:tc>
      </w:tr>
      <w:tr w:rsidR="009027FB" w:rsidRPr="009027FB" w14:paraId="4D15EB63" w14:textId="77777777" w:rsidTr="009027FB">
        <w:tc>
          <w:tcPr>
            <w:tcW w:w="5000" w:type="pct"/>
          </w:tcPr>
          <w:p w14:paraId="467EFCEE" w14:textId="77777777" w:rsidR="009027FB" w:rsidRPr="009027FB" w:rsidRDefault="009027FB" w:rsidP="009027FB">
            <w:pPr>
              <w:contextualSpacing/>
              <w:rPr>
                <w:rFonts w:eastAsia="Calibri" w:cstheme="minorHAnsi"/>
              </w:rPr>
            </w:pPr>
          </w:p>
          <w:p w14:paraId="10BA1074" w14:textId="77777777" w:rsidR="009027FB" w:rsidRPr="009027FB" w:rsidRDefault="009027FB" w:rsidP="009027FB">
            <w:pPr>
              <w:contextualSpacing/>
              <w:rPr>
                <w:rFonts w:eastAsia="Calibri" w:cstheme="minorHAnsi"/>
              </w:rPr>
            </w:pPr>
          </w:p>
        </w:tc>
      </w:tr>
      <w:tr w:rsidR="009027FB" w:rsidRPr="009027FB" w14:paraId="189B5583" w14:textId="77777777" w:rsidTr="009027FB">
        <w:tc>
          <w:tcPr>
            <w:tcW w:w="5000" w:type="pct"/>
          </w:tcPr>
          <w:p w14:paraId="5CF4061C" w14:textId="77777777" w:rsidR="009027FB" w:rsidRPr="009027FB" w:rsidRDefault="009027FB" w:rsidP="009027FB">
            <w:pPr>
              <w:contextualSpacing/>
              <w:rPr>
                <w:rFonts w:eastAsia="Calibri" w:cstheme="minorHAnsi"/>
              </w:rPr>
            </w:pPr>
            <w:r w:rsidRPr="009027FB">
              <w:rPr>
                <w:rFonts w:eastAsia="Calibri" w:cstheme="minorHAnsi"/>
              </w:rPr>
              <w:t>Suggested Changes (if any)</w:t>
            </w:r>
          </w:p>
        </w:tc>
      </w:tr>
      <w:tr w:rsidR="009027FB" w:rsidRPr="009027FB" w14:paraId="4567B013" w14:textId="77777777" w:rsidTr="009027FB">
        <w:tc>
          <w:tcPr>
            <w:tcW w:w="5000" w:type="pct"/>
          </w:tcPr>
          <w:p w14:paraId="1A2C474D" w14:textId="77777777" w:rsidR="009027FB" w:rsidRPr="009027FB" w:rsidRDefault="009027FB" w:rsidP="009027FB">
            <w:pPr>
              <w:contextualSpacing/>
              <w:rPr>
                <w:rFonts w:eastAsia="Calibri" w:cstheme="minorHAnsi"/>
              </w:rPr>
            </w:pPr>
          </w:p>
          <w:p w14:paraId="2FB81E1B" w14:textId="77777777" w:rsidR="009027FB" w:rsidRPr="009027FB" w:rsidRDefault="009027FB" w:rsidP="009027FB">
            <w:pPr>
              <w:contextualSpacing/>
              <w:rPr>
                <w:rFonts w:eastAsia="Calibri" w:cstheme="minorHAnsi"/>
              </w:rPr>
            </w:pPr>
          </w:p>
        </w:tc>
      </w:tr>
    </w:tbl>
    <w:p w14:paraId="634517CC" w14:textId="77777777" w:rsidR="005F3C94" w:rsidRPr="005F3C94" w:rsidRDefault="005F3C94" w:rsidP="005F3C94">
      <w:pPr>
        <w:spacing w:after="0" w:line="240" w:lineRule="auto"/>
        <w:rPr>
          <w:rFonts w:eastAsia="Calibri" w:cstheme="minorHAnsi"/>
          <w:b/>
          <w:bCs/>
          <w:color w:val="0070C0"/>
        </w:rPr>
      </w:pPr>
    </w:p>
    <w:p w14:paraId="6CAEDD59" w14:textId="77777777" w:rsidR="005F3C94" w:rsidRPr="00954348" w:rsidRDefault="005F3C94" w:rsidP="00954348">
      <w:pPr>
        <w:pStyle w:val="Heading2"/>
        <w:numPr>
          <w:ilvl w:val="0"/>
          <w:numId w:val="19"/>
        </w:numPr>
        <w:rPr>
          <w:rFonts w:eastAsia="Calibri"/>
        </w:rPr>
      </w:pPr>
      <w:bookmarkStart w:id="15" w:name="_Hlk80705649"/>
      <w:bookmarkStart w:id="16" w:name="_Toc83121662"/>
      <w:r w:rsidRPr="00954348">
        <w:rPr>
          <w:rFonts w:eastAsia="Calibri"/>
        </w:rPr>
        <w:t>Our Industry Customers &amp; Stakeholders</w:t>
      </w:r>
      <w:bookmarkEnd w:id="15"/>
      <w:bookmarkEnd w:id="16"/>
    </w:p>
    <w:p w14:paraId="0B6EA349" w14:textId="77777777" w:rsidR="005F3C94" w:rsidRPr="005F3C94" w:rsidRDefault="005F3C94" w:rsidP="00725D28">
      <w:pPr>
        <w:numPr>
          <w:ilvl w:val="0"/>
          <w:numId w:val="4"/>
        </w:numPr>
        <w:spacing w:after="0" w:line="240" w:lineRule="auto"/>
        <w:rPr>
          <w:rFonts w:eastAsia="Calibri" w:cstheme="minorHAnsi"/>
        </w:rPr>
      </w:pPr>
      <w:r w:rsidRPr="005F3C94">
        <w:rPr>
          <w:rFonts w:eastAsia="Calibri" w:cstheme="minorHAnsi"/>
        </w:rPr>
        <w:t xml:space="preserve">Increase participation in our regulatory processes </w:t>
      </w:r>
    </w:p>
    <w:p w14:paraId="2E7AD60D" w14:textId="2C6C9B3A" w:rsidR="005F3C94" w:rsidRDefault="005F3C94" w:rsidP="00725D28">
      <w:pPr>
        <w:numPr>
          <w:ilvl w:val="0"/>
          <w:numId w:val="4"/>
        </w:numPr>
        <w:spacing w:after="0" w:line="240" w:lineRule="auto"/>
        <w:rPr>
          <w:rFonts w:eastAsia="Calibri" w:cstheme="minorHAnsi"/>
        </w:rPr>
      </w:pPr>
      <w:r w:rsidRPr="005F3C94">
        <w:rPr>
          <w:rFonts w:eastAsia="Calibri" w:cstheme="minorHAnsi"/>
        </w:rPr>
        <w:t xml:space="preserve">Provide clear, </w:t>
      </w:r>
      <w:proofErr w:type="gramStart"/>
      <w:r w:rsidRPr="005F3C94">
        <w:rPr>
          <w:rFonts w:eastAsia="Calibri" w:cstheme="minorHAnsi"/>
        </w:rPr>
        <w:t>relevant</w:t>
      </w:r>
      <w:proofErr w:type="gramEnd"/>
      <w:r w:rsidRPr="005F3C94">
        <w:rPr>
          <w:rFonts w:eastAsia="Calibri" w:cstheme="minorHAnsi"/>
        </w:rPr>
        <w:t xml:space="preserve"> and timely information to the industry</w:t>
      </w:r>
    </w:p>
    <w:p w14:paraId="6FD6929D" w14:textId="15C38853" w:rsidR="009027FB" w:rsidRDefault="009027FB" w:rsidP="009027FB">
      <w:pPr>
        <w:spacing w:after="0" w:line="240" w:lineRule="auto"/>
        <w:rPr>
          <w:rFonts w:eastAsia="Calibri" w:cstheme="minorHAnsi"/>
        </w:rPr>
      </w:pPr>
    </w:p>
    <w:tbl>
      <w:tblPr>
        <w:tblStyle w:val="TableGrid2"/>
        <w:tblW w:w="5000" w:type="pct"/>
        <w:tblLook w:val="04A0" w:firstRow="1" w:lastRow="0" w:firstColumn="1" w:lastColumn="0" w:noHBand="0" w:noVBand="1"/>
      </w:tblPr>
      <w:tblGrid>
        <w:gridCol w:w="9016"/>
      </w:tblGrid>
      <w:tr w:rsidR="009027FB" w:rsidRPr="009027FB" w14:paraId="154471AA" w14:textId="77777777" w:rsidTr="009027FB">
        <w:tc>
          <w:tcPr>
            <w:tcW w:w="5000" w:type="pct"/>
          </w:tcPr>
          <w:p w14:paraId="196365C8" w14:textId="77777777" w:rsidR="009027FB" w:rsidRPr="009027FB" w:rsidRDefault="009027FB" w:rsidP="009027FB">
            <w:pPr>
              <w:contextualSpacing/>
              <w:rPr>
                <w:rFonts w:eastAsia="Calibri" w:cstheme="minorHAnsi"/>
              </w:rPr>
            </w:pPr>
            <w:r w:rsidRPr="009027FB">
              <w:rPr>
                <w:rFonts w:eastAsia="Calibri" w:cstheme="minorHAnsi"/>
              </w:rPr>
              <w:t>Comment:</w:t>
            </w:r>
          </w:p>
        </w:tc>
      </w:tr>
      <w:tr w:rsidR="009027FB" w:rsidRPr="009027FB" w14:paraId="0BF974E7" w14:textId="77777777" w:rsidTr="009027FB">
        <w:tc>
          <w:tcPr>
            <w:tcW w:w="5000" w:type="pct"/>
          </w:tcPr>
          <w:p w14:paraId="7DC94F96" w14:textId="77777777" w:rsidR="009027FB" w:rsidRPr="009027FB" w:rsidRDefault="009027FB" w:rsidP="009027FB">
            <w:pPr>
              <w:contextualSpacing/>
              <w:rPr>
                <w:rFonts w:eastAsia="Calibri" w:cstheme="minorHAnsi"/>
              </w:rPr>
            </w:pPr>
          </w:p>
          <w:p w14:paraId="2EFF1C9D" w14:textId="77777777" w:rsidR="009027FB" w:rsidRPr="009027FB" w:rsidRDefault="009027FB" w:rsidP="009027FB">
            <w:pPr>
              <w:contextualSpacing/>
              <w:rPr>
                <w:rFonts w:eastAsia="Calibri" w:cstheme="minorHAnsi"/>
              </w:rPr>
            </w:pPr>
          </w:p>
        </w:tc>
      </w:tr>
      <w:tr w:rsidR="009027FB" w:rsidRPr="009027FB" w14:paraId="1CE12BBD" w14:textId="77777777" w:rsidTr="009027FB">
        <w:tc>
          <w:tcPr>
            <w:tcW w:w="5000" w:type="pct"/>
          </w:tcPr>
          <w:p w14:paraId="7C06686E" w14:textId="77777777" w:rsidR="009027FB" w:rsidRPr="009027FB" w:rsidRDefault="009027FB" w:rsidP="009027FB">
            <w:pPr>
              <w:contextualSpacing/>
              <w:rPr>
                <w:rFonts w:eastAsia="Calibri" w:cstheme="minorHAnsi"/>
              </w:rPr>
            </w:pPr>
            <w:r w:rsidRPr="009027FB">
              <w:rPr>
                <w:rFonts w:eastAsia="Calibri" w:cstheme="minorHAnsi"/>
              </w:rPr>
              <w:t>Suggested Changes (if any)</w:t>
            </w:r>
          </w:p>
        </w:tc>
      </w:tr>
      <w:tr w:rsidR="009027FB" w:rsidRPr="009027FB" w14:paraId="458AA836" w14:textId="77777777" w:rsidTr="009027FB">
        <w:tc>
          <w:tcPr>
            <w:tcW w:w="5000" w:type="pct"/>
          </w:tcPr>
          <w:p w14:paraId="0557BB2B" w14:textId="77777777" w:rsidR="009027FB" w:rsidRPr="009027FB" w:rsidRDefault="009027FB" w:rsidP="009027FB">
            <w:pPr>
              <w:contextualSpacing/>
              <w:rPr>
                <w:rFonts w:eastAsia="Calibri" w:cstheme="minorHAnsi"/>
              </w:rPr>
            </w:pPr>
          </w:p>
          <w:p w14:paraId="11B41B5E" w14:textId="77777777" w:rsidR="009027FB" w:rsidRPr="009027FB" w:rsidRDefault="009027FB" w:rsidP="009027FB">
            <w:pPr>
              <w:contextualSpacing/>
              <w:rPr>
                <w:rFonts w:eastAsia="Calibri" w:cstheme="minorHAnsi"/>
              </w:rPr>
            </w:pPr>
          </w:p>
        </w:tc>
      </w:tr>
    </w:tbl>
    <w:p w14:paraId="397282D8" w14:textId="77777777" w:rsidR="005F3C94" w:rsidRPr="005F3C94" w:rsidRDefault="005F3C94" w:rsidP="005F3C94">
      <w:pPr>
        <w:spacing w:after="0" w:line="240" w:lineRule="auto"/>
        <w:rPr>
          <w:rFonts w:eastAsia="Calibri" w:cstheme="minorHAnsi"/>
          <w:b/>
          <w:bCs/>
          <w:u w:val="single"/>
        </w:rPr>
      </w:pPr>
    </w:p>
    <w:p w14:paraId="7912754D" w14:textId="77777777" w:rsidR="005F3C94" w:rsidRPr="00954348" w:rsidRDefault="005F3C94" w:rsidP="00954348">
      <w:pPr>
        <w:pStyle w:val="Heading2"/>
        <w:numPr>
          <w:ilvl w:val="0"/>
          <w:numId w:val="19"/>
        </w:numPr>
        <w:rPr>
          <w:rFonts w:eastAsia="Calibri"/>
        </w:rPr>
      </w:pPr>
      <w:bookmarkStart w:id="17" w:name="_Hlk80705659"/>
      <w:bookmarkStart w:id="18" w:name="_Toc83121663"/>
      <w:r w:rsidRPr="00954348">
        <w:rPr>
          <w:rFonts w:eastAsia="Calibri"/>
        </w:rPr>
        <w:t>Consumer Protection, Value and Choice</w:t>
      </w:r>
      <w:bookmarkEnd w:id="17"/>
      <w:bookmarkEnd w:id="18"/>
    </w:p>
    <w:p w14:paraId="542B0D32" w14:textId="77777777" w:rsidR="005F3C94" w:rsidRPr="005F3C94" w:rsidRDefault="005F3C94" w:rsidP="00725D28">
      <w:pPr>
        <w:numPr>
          <w:ilvl w:val="0"/>
          <w:numId w:val="8"/>
        </w:numPr>
        <w:spacing w:after="0" w:line="240" w:lineRule="auto"/>
        <w:ind w:left="1134" w:hanging="425"/>
        <w:rPr>
          <w:rFonts w:eastAsia="Calibri" w:cstheme="minorHAnsi"/>
          <w:b/>
          <w:bCs/>
        </w:rPr>
      </w:pPr>
      <w:r w:rsidRPr="005F3C94">
        <w:rPr>
          <w:rFonts w:eastAsia="Calibri" w:cstheme="minorHAnsi"/>
        </w:rPr>
        <w:t xml:space="preserve">Involve consumers in our regulatory decision-making processes </w:t>
      </w:r>
    </w:p>
    <w:p w14:paraId="12A62BAE" w14:textId="6055FD2C" w:rsidR="005F3C94" w:rsidRPr="009027FB" w:rsidRDefault="005F3C94" w:rsidP="00725D28">
      <w:pPr>
        <w:numPr>
          <w:ilvl w:val="0"/>
          <w:numId w:val="8"/>
        </w:numPr>
        <w:spacing w:after="0" w:line="240" w:lineRule="auto"/>
        <w:ind w:left="1134" w:hanging="425"/>
        <w:rPr>
          <w:rFonts w:eastAsia="Calibri" w:cstheme="minorHAnsi"/>
          <w:b/>
          <w:bCs/>
        </w:rPr>
      </w:pPr>
      <w:r w:rsidRPr="005F3C94">
        <w:rPr>
          <w:rFonts w:eastAsia="Calibri" w:cstheme="minorHAnsi"/>
        </w:rPr>
        <w:t>Ensure that consumer rights are upheld</w:t>
      </w:r>
    </w:p>
    <w:p w14:paraId="5DDE59C6" w14:textId="77777777" w:rsidR="009027FB" w:rsidRPr="005F3C94" w:rsidRDefault="009027FB" w:rsidP="009027FB">
      <w:pPr>
        <w:spacing w:after="0" w:line="240" w:lineRule="auto"/>
        <w:ind w:left="1134"/>
        <w:rPr>
          <w:rFonts w:eastAsia="Calibri" w:cstheme="minorHAnsi"/>
          <w:b/>
          <w:bCs/>
        </w:rPr>
      </w:pPr>
    </w:p>
    <w:tbl>
      <w:tblPr>
        <w:tblStyle w:val="TableGrid2"/>
        <w:tblW w:w="5000" w:type="pct"/>
        <w:tblLook w:val="04A0" w:firstRow="1" w:lastRow="0" w:firstColumn="1" w:lastColumn="0" w:noHBand="0" w:noVBand="1"/>
      </w:tblPr>
      <w:tblGrid>
        <w:gridCol w:w="9016"/>
      </w:tblGrid>
      <w:tr w:rsidR="009027FB" w:rsidRPr="009027FB" w14:paraId="5AEA8BC1" w14:textId="77777777" w:rsidTr="009027FB">
        <w:tc>
          <w:tcPr>
            <w:tcW w:w="5000" w:type="pct"/>
          </w:tcPr>
          <w:p w14:paraId="7363E8E5" w14:textId="77777777" w:rsidR="009027FB" w:rsidRPr="009027FB" w:rsidRDefault="009027FB" w:rsidP="009027FB">
            <w:pPr>
              <w:contextualSpacing/>
              <w:rPr>
                <w:rFonts w:eastAsia="Calibri" w:cstheme="minorHAnsi"/>
              </w:rPr>
            </w:pPr>
            <w:r w:rsidRPr="009027FB">
              <w:rPr>
                <w:rFonts w:eastAsia="Calibri" w:cstheme="minorHAnsi"/>
              </w:rPr>
              <w:t>Comment:</w:t>
            </w:r>
          </w:p>
        </w:tc>
      </w:tr>
      <w:tr w:rsidR="009027FB" w:rsidRPr="009027FB" w14:paraId="24DD8790" w14:textId="77777777" w:rsidTr="009027FB">
        <w:tc>
          <w:tcPr>
            <w:tcW w:w="5000" w:type="pct"/>
          </w:tcPr>
          <w:p w14:paraId="730060F9" w14:textId="77777777" w:rsidR="009027FB" w:rsidRPr="009027FB" w:rsidRDefault="009027FB" w:rsidP="009027FB">
            <w:pPr>
              <w:contextualSpacing/>
              <w:rPr>
                <w:rFonts w:eastAsia="Calibri" w:cstheme="minorHAnsi"/>
              </w:rPr>
            </w:pPr>
          </w:p>
          <w:p w14:paraId="709525F1" w14:textId="77777777" w:rsidR="009027FB" w:rsidRPr="009027FB" w:rsidRDefault="009027FB" w:rsidP="009027FB">
            <w:pPr>
              <w:contextualSpacing/>
              <w:rPr>
                <w:rFonts w:eastAsia="Calibri" w:cstheme="minorHAnsi"/>
              </w:rPr>
            </w:pPr>
          </w:p>
        </w:tc>
      </w:tr>
      <w:tr w:rsidR="009027FB" w:rsidRPr="009027FB" w14:paraId="46C849C7" w14:textId="77777777" w:rsidTr="009027FB">
        <w:tc>
          <w:tcPr>
            <w:tcW w:w="5000" w:type="pct"/>
          </w:tcPr>
          <w:p w14:paraId="61A66046" w14:textId="77777777" w:rsidR="009027FB" w:rsidRPr="009027FB" w:rsidRDefault="009027FB" w:rsidP="009027FB">
            <w:pPr>
              <w:contextualSpacing/>
              <w:rPr>
                <w:rFonts w:eastAsia="Calibri" w:cstheme="minorHAnsi"/>
              </w:rPr>
            </w:pPr>
            <w:r w:rsidRPr="009027FB">
              <w:rPr>
                <w:rFonts w:eastAsia="Calibri" w:cstheme="minorHAnsi"/>
              </w:rPr>
              <w:t>Suggested Changes (if any)</w:t>
            </w:r>
          </w:p>
        </w:tc>
      </w:tr>
      <w:tr w:rsidR="009027FB" w:rsidRPr="009027FB" w14:paraId="1BC49A09" w14:textId="77777777" w:rsidTr="009027FB">
        <w:tc>
          <w:tcPr>
            <w:tcW w:w="5000" w:type="pct"/>
          </w:tcPr>
          <w:p w14:paraId="0CC323CC" w14:textId="77777777" w:rsidR="009027FB" w:rsidRPr="009027FB" w:rsidRDefault="009027FB" w:rsidP="009027FB">
            <w:pPr>
              <w:contextualSpacing/>
              <w:rPr>
                <w:rFonts w:eastAsia="Calibri" w:cstheme="minorHAnsi"/>
              </w:rPr>
            </w:pPr>
          </w:p>
          <w:p w14:paraId="35410E0B" w14:textId="77777777" w:rsidR="009027FB" w:rsidRPr="009027FB" w:rsidRDefault="009027FB" w:rsidP="009027FB">
            <w:pPr>
              <w:contextualSpacing/>
              <w:rPr>
                <w:rFonts w:eastAsia="Calibri" w:cstheme="minorHAnsi"/>
              </w:rPr>
            </w:pPr>
          </w:p>
        </w:tc>
      </w:tr>
    </w:tbl>
    <w:p w14:paraId="0BE67700" w14:textId="77777777" w:rsidR="005F3C94" w:rsidRPr="005F3C94" w:rsidRDefault="005F3C94" w:rsidP="005F3C94">
      <w:pPr>
        <w:spacing w:after="0" w:line="240" w:lineRule="auto"/>
        <w:rPr>
          <w:rFonts w:eastAsia="Calibri" w:cstheme="minorHAnsi"/>
          <w:b/>
          <w:bCs/>
          <w:color w:val="0070C0"/>
        </w:rPr>
      </w:pPr>
    </w:p>
    <w:p w14:paraId="236FE4BD" w14:textId="77777777" w:rsidR="005F3C94" w:rsidRPr="00954348" w:rsidRDefault="005F3C94" w:rsidP="00954348">
      <w:pPr>
        <w:pStyle w:val="Heading2"/>
        <w:numPr>
          <w:ilvl w:val="0"/>
          <w:numId w:val="19"/>
        </w:numPr>
        <w:rPr>
          <w:rFonts w:eastAsia="Calibri"/>
        </w:rPr>
      </w:pPr>
      <w:bookmarkStart w:id="19" w:name="_Hlk80705668"/>
      <w:bookmarkStart w:id="20" w:name="_Toc83121664"/>
      <w:bookmarkStart w:id="21" w:name="_Hlk80625487"/>
      <w:r w:rsidRPr="00954348">
        <w:rPr>
          <w:rFonts w:eastAsia="Calibri"/>
        </w:rPr>
        <w:t>Our People &amp; Organisation</w:t>
      </w:r>
      <w:bookmarkEnd w:id="19"/>
      <w:bookmarkEnd w:id="20"/>
    </w:p>
    <w:p w14:paraId="16A6E0CF" w14:textId="77777777" w:rsidR="005F3C94" w:rsidRPr="005F3C94" w:rsidRDefault="005F3C94" w:rsidP="00725D28">
      <w:pPr>
        <w:numPr>
          <w:ilvl w:val="0"/>
          <w:numId w:val="9"/>
        </w:numPr>
        <w:spacing w:after="0" w:line="240" w:lineRule="auto"/>
        <w:rPr>
          <w:rFonts w:eastAsia="Calibri" w:cstheme="minorHAnsi"/>
        </w:rPr>
      </w:pPr>
      <w:r w:rsidRPr="005F3C94">
        <w:rPr>
          <w:rFonts w:eastAsia="Calibri" w:cstheme="minorHAnsi"/>
        </w:rPr>
        <w:t>Delivering for the organisation through our people</w:t>
      </w:r>
    </w:p>
    <w:p w14:paraId="1B0B16E1" w14:textId="4B5B3A8F" w:rsidR="005F3C94" w:rsidRDefault="005F3C94" w:rsidP="00725D28">
      <w:pPr>
        <w:numPr>
          <w:ilvl w:val="0"/>
          <w:numId w:val="9"/>
        </w:numPr>
        <w:spacing w:after="0" w:line="240" w:lineRule="auto"/>
        <w:rPr>
          <w:rFonts w:eastAsia="Calibri" w:cstheme="minorHAnsi"/>
        </w:rPr>
      </w:pPr>
      <w:r w:rsidRPr="005F3C94">
        <w:rPr>
          <w:rFonts w:eastAsia="Calibri" w:cstheme="minorHAnsi"/>
        </w:rPr>
        <w:lastRenderedPageBreak/>
        <w:t>Supporting our people in delivering for the organisation</w:t>
      </w:r>
    </w:p>
    <w:p w14:paraId="05E26269" w14:textId="77777777" w:rsidR="009027FB" w:rsidRPr="005F3C94" w:rsidRDefault="009027FB" w:rsidP="009027FB">
      <w:pPr>
        <w:spacing w:after="0" w:line="240" w:lineRule="auto"/>
        <w:ind w:left="720"/>
        <w:rPr>
          <w:rFonts w:eastAsia="Calibri" w:cstheme="minorHAnsi"/>
        </w:rPr>
      </w:pPr>
    </w:p>
    <w:tbl>
      <w:tblPr>
        <w:tblStyle w:val="TableGrid2"/>
        <w:tblW w:w="5000" w:type="pct"/>
        <w:tblLook w:val="04A0" w:firstRow="1" w:lastRow="0" w:firstColumn="1" w:lastColumn="0" w:noHBand="0" w:noVBand="1"/>
      </w:tblPr>
      <w:tblGrid>
        <w:gridCol w:w="9016"/>
      </w:tblGrid>
      <w:tr w:rsidR="009027FB" w:rsidRPr="009027FB" w14:paraId="0D0AD913" w14:textId="77777777" w:rsidTr="009027FB">
        <w:tc>
          <w:tcPr>
            <w:tcW w:w="5000" w:type="pct"/>
          </w:tcPr>
          <w:p w14:paraId="3626E423" w14:textId="77777777" w:rsidR="009027FB" w:rsidRPr="009027FB" w:rsidRDefault="009027FB" w:rsidP="009027FB">
            <w:pPr>
              <w:contextualSpacing/>
              <w:rPr>
                <w:rFonts w:eastAsia="Calibri" w:cstheme="minorHAnsi"/>
              </w:rPr>
            </w:pPr>
            <w:r w:rsidRPr="009027FB">
              <w:rPr>
                <w:rFonts w:eastAsia="Calibri" w:cstheme="minorHAnsi"/>
              </w:rPr>
              <w:t>Comment:</w:t>
            </w:r>
          </w:p>
        </w:tc>
      </w:tr>
      <w:tr w:rsidR="009027FB" w:rsidRPr="009027FB" w14:paraId="67BB55BA" w14:textId="77777777" w:rsidTr="009027FB">
        <w:tc>
          <w:tcPr>
            <w:tcW w:w="5000" w:type="pct"/>
          </w:tcPr>
          <w:p w14:paraId="743676E1" w14:textId="77777777" w:rsidR="009027FB" w:rsidRPr="009027FB" w:rsidRDefault="009027FB" w:rsidP="009027FB">
            <w:pPr>
              <w:contextualSpacing/>
              <w:rPr>
                <w:rFonts w:eastAsia="Calibri" w:cstheme="minorHAnsi"/>
              </w:rPr>
            </w:pPr>
          </w:p>
          <w:p w14:paraId="687B92CB" w14:textId="77777777" w:rsidR="009027FB" w:rsidRPr="009027FB" w:rsidRDefault="009027FB" w:rsidP="009027FB">
            <w:pPr>
              <w:contextualSpacing/>
              <w:rPr>
                <w:rFonts w:eastAsia="Calibri" w:cstheme="minorHAnsi"/>
              </w:rPr>
            </w:pPr>
          </w:p>
        </w:tc>
      </w:tr>
      <w:tr w:rsidR="009027FB" w:rsidRPr="009027FB" w14:paraId="331FB2AF" w14:textId="77777777" w:rsidTr="009027FB">
        <w:tc>
          <w:tcPr>
            <w:tcW w:w="5000" w:type="pct"/>
          </w:tcPr>
          <w:p w14:paraId="18D4B490" w14:textId="77777777" w:rsidR="009027FB" w:rsidRPr="009027FB" w:rsidRDefault="009027FB" w:rsidP="009027FB">
            <w:pPr>
              <w:contextualSpacing/>
              <w:rPr>
                <w:rFonts w:eastAsia="Calibri" w:cstheme="minorHAnsi"/>
              </w:rPr>
            </w:pPr>
            <w:r w:rsidRPr="009027FB">
              <w:rPr>
                <w:rFonts w:eastAsia="Calibri" w:cstheme="minorHAnsi"/>
              </w:rPr>
              <w:t>Suggested Changes (if any)</w:t>
            </w:r>
          </w:p>
        </w:tc>
      </w:tr>
      <w:tr w:rsidR="009027FB" w:rsidRPr="009027FB" w14:paraId="52EC3933" w14:textId="77777777" w:rsidTr="009027FB">
        <w:tc>
          <w:tcPr>
            <w:tcW w:w="5000" w:type="pct"/>
          </w:tcPr>
          <w:p w14:paraId="6216AA28" w14:textId="77777777" w:rsidR="009027FB" w:rsidRPr="009027FB" w:rsidRDefault="009027FB" w:rsidP="009027FB">
            <w:pPr>
              <w:contextualSpacing/>
              <w:rPr>
                <w:rFonts w:eastAsia="Calibri" w:cstheme="minorHAnsi"/>
              </w:rPr>
            </w:pPr>
          </w:p>
          <w:p w14:paraId="1A8A9E6B" w14:textId="77777777" w:rsidR="009027FB" w:rsidRPr="009027FB" w:rsidRDefault="009027FB" w:rsidP="009027FB">
            <w:pPr>
              <w:contextualSpacing/>
              <w:rPr>
                <w:rFonts w:eastAsia="Calibri" w:cstheme="minorHAnsi"/>
              </w:rPr>
            </w:pPr>
          </w:p>
        </w:tc>
      </w:tr>
    </w:tbl>
    <w:p w14:paraId="137979A0" w14:textId="77777777" w:rsidR="005F3C94" w:rsidRPr="005F3C94" w:rsidRDefault="005F3C94" w:rsidP="005F3C94">
      <w:pPr>
        <w:spacing w:after="0" w:line="240" w:lineRule="auto"/>
        <w:rPr>
          <w:rFonts w:eastAsia="Calibri" w:cstheme="minorHAnsi"/>
          <w:color w:val="0070C0"/>
        </w:rPr>
      </w:pPr>
    </w:p>
    <w:p w14:paraId="363BB855" w14:textId="77777777" w:rsidR="005F3C94" w:rsidRPr="00954348" w:rsidRDefault="005F3C94" w:rsidP="00954348">
      <w:pPr>
        <w:pStyle w:val="Heading2"/>
        <w:numPr>
          <w:ilvl w:val="0"/>
          <w:numId w:val="19"/>
        </w:numPr>
        <w:rPr>
          <w:rFonts w:eastAsia="Calibri"/>
        </w:rPr>
      </w:pPr>
      <w:bookmarkStart w:id="22" w:name="_Toc83121665"/>
      <w:bookmarkStart w:id="23" w:name="_Hlk80705677"/>
      <w:bookmarkEnd w:id="21"/>
      <w:r w:rsidRPr="00954348">
        <w:rPr>
          <w:rFonts w:eastAsia="Calibri"/>
        </w:rPr>
        <w:t>Influencing Aviation Regulation at European and Global Level</w:t>
      </w:r>
      <w:bookmarkEnd w:id="22"/>
      <w:r w:rsidRPr="00954348">
        <w:rPr>
          <w:rFonts w:eastAsia="Calibri"/>
        </w:rPr>
        <w:t xml:space="preserve"> </w:t>
      </w:r>
      <w:bookmarkEnd w:id="23"/>
    </w:p>
    <w:p w14:paraId="2C1B5A1D" w14:textId="77777777" w:rsidR="005F3C94" w:rsidRPr="005F3C94" w:rsidRDefault="005F3C94" w:rsidP="00725D28">
      <w:pPr>
        <w:numPr>
          <w:ilvl w:val="0"/>
          <w:numId w:val="10"/>
        </w:numPr>
        <w:spacing w:after="0" w:line="240" w:lineRule="auto"/>
        <w:ind w:left="1134" w:hanging="425"/>
        <w:rPr>
          <w:rFonts w:eastAsia="Calibri" w:cstheme="minorHAnsi"/>
        </w:rPr>
      </w:pPr>
      <w:r w:rsidRPr="005F3C94">
        <w:rPr>
          <w:rFonts w:eastAsia="Calibri" w:cstheme="minorHAnsi"/>
        </w:rPr>
        <w:t xml:space="preserve">Encourage global implementation of SMS &amp; Risk-Based Oversight techniques </w:t>
      </w:r>
    </w:p>
    <w:p w14:paraId="305CDE15" w14:textId="77777777" w:rsidR="005F3C94" w:rsidRPr="005F3C94" w:rsidRDefault="005F3C94" w:rsidP="00725D28">
      <w:pPr>
        <w:numPr>
          <w:ilvl w:val="0"/>
          <w:numId w:val="10"/>
        </w:numPr>
        <w:spacing w:after="0" w:line="240" w:lineRule="auto"/>
        <w:ind w:left="1134" w:hanging="425"/>
        <w:rPr>
          <w:rFonts w:eastAsia="Calibri" w:cstheme="minorHAnsi"/>
        </w:rPr>
      </w:pPr>
      <w:r w:rsidRPr="005F3C94">
        <w:rPr>
          <w:rFonts w:eastAsia="Calibri" w:cstheme="minorHAnsi"/>
        </w:rPr>
        <w:t>Simplify cross-border transfer of aircraft &amp; electronic records of aircraft</w:t>
      </w:r>
    </w:p>
    <w:p w14:paraId="75C09368" w14:textId="77777777" w:rsidR="005F3C94" w:rsidRPr="005F3C94" w:rsidRDefault="005F3C94" w:rsidP="00725D28">
      <w:pPr>
        <w:numPr>
          <w:ilvl w:val="0"/>
          <w:numId w:val="10"/>
        </w:numPr>
        <w:spacing w:after="0" w:line="240" w:lineRule="auto"/>
        <w:ind w:left="1134" w:hanging="425"/>
        <w:rPr>
          <w:rFonts w:eastAsia="Calibri" w:cstheme="minorHAnsi"/>
          <w:b/>
          <w:bCs/>
        </w:rPr>
      </w:pPr>
      <w:r w:rsidRPr="005F3C94">
        <w:rPr>
          <w:rFonts w:eastAsia="Calibri" w:cstheme="minorHAnsi"/>
        </w:rPr>
        <w:t xml:space="preserve">Input to development of aviation regulatory policy </w:t>
      </w:r>
    </w:p>
    <w:p w14:paraId="77E3FD6E" w14:textId="223B7309" w:rsidR="005F3C94" w:rsidRPr="009027FB" w:rsidRDefault="005F3C94" w:rsidP="00725D28">
      <w:pPr>
        <w:numPr>
          <w:ilvl w:val="0"/>
          <w:numId w:val="10"/>
        </w:numPr>
        <w:spacing w:after="0" w:line="240" w:lineRule="auto"/>
        <w:ind w:left="1134" w:hanging="425"/>
        <w:rPr>
          <w:rFonts w:eastAsia="Calibri" w:cstheme="minorHAnsi"/>
          <w:b/>
          <w:bCs/>
        </w:rPr>
      </w:pPr>
      <w:r w:rsidRPr="005F3C94">
        <w:rPr>
          <w:rFonts w:eastAsia="Calibri" w:cstheme="minorHAnsi"/>
        </w:rPr>
        <w:t>Focus on improving outcomes for aviation industry, personnel, and consumers</w:t>
      </w:r>
    </w:p>
    <w:p w14:paraId="5DB8D9BD" w14:textId="77777777" w:rsidR="009027FB" w:rsidRPr="005F3C94" w:rsidRDefault="009027FB" w:rsidP="009027FB">
      <w:pPr>
        <w:spacing w:after="0" w:line="240" w:lineRule="auto"/>
        <w:ind w:left="1134"/>
        <w:rPr>
          <w:rFonts w:eastAsia="Calibri" w:cstheme="minorHAnsi"/>
          <w:b/>
          <w:bCs/>
        </w:rPr>
      </w:pPr>
    </w:p>
    <w:tbl>
      <w:tblPr>
        <w:tblStyle w:val="TableGrid2"/>
        <w:tblW w:w="5000" w:type="pct"/>
        <w:tblLook w:val="04A0" w:firstRow="1" w:lastRow="0" w:firstColumn="1" w:lastColumn="0" w:noHBand="0" w:noVBand="1"/>
      </w:tblPr>
      <w:tblGrid>
        <w:gridCol w:w="9016"/>
      </w:tblGrid>
      <w:tr w:rsidR="009027FB" w:rsidRPr="009027FB" w14:paraId="0A2EBFE8" w14:textId="77777777" w:rsidTr="009027FB">
        <w:tc>
          <w:tcPr>
            <w:tcW w:w="5000" w:type="pct"/>
          </w:tcPr>
          <w:p w14:paraId="58E5FD2E" w14:textId="77777777" w:rsidR="009027FB" w:rsidRPr="009027FB" w:rsidRDefault="009027FB" w:rsidP="009027FB">
            <w:pPr>
              <w:contextualSpacing/>
              <w:rPr>
                <w:rFonts w:eastAsia="Calibri" w:cstheme="minorHAnsi"/>
              </w:rPr>
            </w:pPr>
            <w:r w:rsidRPr="009027FB">
              <w:rPr>
                <w:rFonts w:eastAsia="Calibri" w:cstheme="minorHAnsi"/>
              </w:rPr>
              <w:t>Comment:</w:t>
            </w:r>
          </w:p>
        </w:tc>
      </w:tr>
      <w:tr w:rsidR="009027FB" w:rsidRPr="009027FB" w14:paraId="61157B40" w14:textId="77777777" w:rsidTr="009027FB">
        <w:tc>
          <w:tcPr>
            <w:tcW w:w="5000" w:type="pct"/>
          </w:tcPr>
          <w:p w14:paraId="3E84D3DD" w14:textId="77777777" w:rsidR="009027FB" w:rsidRPr="009027FB" w:rsidRDefault="009027FB" w:rsidP="009027FB">
            <w:pPr>
              <w:contextualSpacing/>
              <w:rPr>
                <w:rFonts w:eastAsia="Calibri" w:cstheme="minorHAnsi"/>
              </w:rPr>
            </w:pPr>
          </w:p>
          <w:p w14:paraId="08C0A20D" w14:textId="77777777" w:rsidR="009027FB" w:rsidRPr="009027FB" w:rsidRDefault="009027FB" w:rsidP="009027FB">
            <w:pPr>
              <w:contextualSpacing/>
              <w:rPr>
                <w:rFonts w:eastAsia="Calibri" w:cstheme="minorHAnsi"/>
              </w:rPr>
            </w:pPr>
          </w:p>
        </w:tc>
      </w:tr>
      <w:tr w:rsidR="009027FB" w:rsidRPr="009027FB" w14:paraId="26418F23" w14:textId="77777777" w:rsidTr="009027FB">
        <w:tc>
          <w:tcPr>
            <w:tcW w:w="5000" w:type="pct"/>
          </w:tcPr>
          <w:p w14:paraId="10263EBD" w14:textId="77777777" w:rsidR="009027FB" w:rsidRPr="009027FB" w:rsidRDefault="009027FB" w:rsidP="009027FB">
            <w:pPr>
              <w:contextualSpacing/>
              <w:rPr>
                <w:rFonts w:eastAsia="Calibri" w:cstheme="minorHAnsi"/>
              </w:rPr>
            </w:pPr>
            <w:r w:rsidRPr="009027FB">
              <w:rPr>
                <w:rFonts w:eastAsia="Calibri" w:cstheme="minorHAnsi"/>
              </w:rPr>
              <w:t>Suggested Changes (if any)</w:t>
            </w:r>
          </w:p>
        </w:tc>
      </w:tr>
      <w:tr w:rsidR="009027FB" w:rsidRPr="009027FB" w14:paraId="73B5D864" w14:textId="77777777" w:rsidTr="009027FB">
        <w:tc>
          <w:tcPr>
            <w:tcW w:w="5000" w:type="pct"/>
          </w:tcPr>
          <w:p w14:paraId="3C1CE737" w14:textId="77777777" w:rsidR="009027FB" w:rsidRPr="009027FB" w:rsidRDefault="009027FB" w:rsidP="009027FB">
            <w:pPr>
              <w:contextualSpacing/>
              <w:rPr>
                <w:rFonts w:eastAsia="Calibri" w:cstheme="minorHAnsi"/>
              </w:rPr>
            </w:pPr>
          </w:p>
          <w:p w14:paraId="3BDEF6FB" w14:textId="77777777" w:rsidR="009027FB" w:rsidRPr="009027FB" w:rsidRDefault="009027FB" w:rsidP="009027FB">
            <w:pPr>
              <w:contextualSpacing/>
              <w:rPr>
                <w:rFonts w:eastAsia="Calibri" w:cstheme="minorHAnsi"/>
              </w:rPr>
            </w:pPr>
          </w:p>
        </w:tc>
      </w:tr>
    </w:tbl>
    <w:p w14:paraId="007E6086" w14:textId="77777777" w:rsidR="005F3C94" w:rsidRPr="005F3C94" w:rsidRDefault="005F3C94" w:rsidP="009027FB">
      <w:pPr>
        <w:spacing w:after="0" w:line="240" w:lineRule="auto"/>
        <w:contextualSpacing/>
        <w:rPr>
          <w:rFonts w:eastAsia="Calibri" w:cstheme="minorHAnsi"/>
          <w:b/>
          <w:bCs/>
          <w:color w:val="0070C0"/>
        </w:rPr>
      </w:pPr>
    </w:p>
    <w:p w14:paraId="0B499607" w14:textId="77777777" w:rsidR="005F3C94" w:rsidRPr="00954348" w:rsidRDefault="005F3C94" w:rsidP="00954348">
      <w:pPr>
        <w:pStyle w:val="Heading2"/>
        <w:numPr>
          <w:ilvl w:val="0"/>
          <w:numId w:val="19"/>
        </w:numPr>
        <w:rPr>
          <w:rFonts w:eastAsia="Calibri"/>
        </w:rPr>
      </w:pPr>
      <w:bookmarkStart w:id="24" w:name="_Hlk80705685"/>
      <w:bookmarkStart w:id="25" w:name="_Toc83121666"/>
      <w:r w:rsidRPr="00954348">
        <w:rPr>
          <w:rFonts w:eastAsia="Calibri"/>
        </w:rPr>
        <w:t>Our Environmental Responsibility</w:t>
      </w:r>
      <w:bookmarkEnd w:id="24"/>
      <w:bookmarkEnd w:id="25"/>
    </w:p>
    <w:p w14:paraId="210D3781" w14:textId="77777777" w:rsidR="005F3C94" w:rsidRPr="005F3C94" w:rsidRDefault="005F3C94" w:rsidP="00725D28">
      <w:pPr>
        <w:numPr>
          <w:ilvl w:val="0"/>
          <w:numId w:val="11"/>
        </w:numPr>
        <w:spacing w:after="0" w:line="240" w:lineRule="auto"/>
        <w:ind w:left="1080"/>
        <w:contextualSpacing/>
        <w:rPr>
          <w:rFonts w:eastAsia="Calibri" w:cstheme="minorHAnsi"/>
          <w:lang w:val="en-IE"/>
        </w:rPr>
      </w:pPr>
      <w:r w:rsidRPr="005F3C94">
        <w:rPr>
          <w:rFonts w:eastAsia="Calibri" w:cstheme="minorHAnsi"/>
          <w:lang w:val="en-IE"/>
        </w:rPr>
        <w:t xml:space="preserve">Meet or exceed 2019 Climate Action Plan targets </w:t>
      </w:r>
    </w:p>
    <w:p w14:paraId="13170E3F" w14:textId="77777777" w:rsidR="005F3C94" w:rsidRPr="005F3C94" w:rsidRDefault="005F3C94" w:rsidP="00725D28">
      <w:pPr>
        <w:numPr>
          <w:ilvl w:val="0"/>
          <w:numId w:val="11"/>
        </w:numPr>
        <w:spacing w:after="0" w:line="240" w:lineRule="auto"/>
        <w:ind w:left="1080"/>
        <w:contextualSpacing/>
        <w:rPr>
          <w:rFonts w:eastAsia="Calibri" w:cstheme="minorHAnsi"/>
          <w:lang w:val="en-IE"/>
        </w:rPr>
      </w:pPr>
      <w:r w:rsidRPr="005F3C94">
        <w:rPr>
          <w:rFonts w:eastAsia="Calibri" w:cstheme="minorHAnsi"/>
          <w:lang w:val="en-IE"/>
        </w:rPr>
        <w:t>Support aviation sector drive to net zero by 2050</w:t>
      </w:r>
    </w:p>
    <w:p w14:paraId="0307BEDE" w14:textId="77777777" w:rsidR="00234A62" w:rsidRDefault="005F3C94" w:rsidP="005F3C94">
      <w:pPr>
        <w:numPr>
          <w:ilvl w:val="0"/>
          <w:numId w:val="11"/>
        </w:numPr>
        <w:spacing w:after="0" w:line="240" w:lineRule="auto"/>
        <w:ind w:left="1080"/>
        <w:contextualSpacing/>
        <w:rPr>
          <w:rFonts w:eastAsia="Calibri" w:cstheme="minorHAnsi"/>
          <w:lang w:val="en-IE"/>
        </w:rPr>
      </w:pPr>
      <w:r w:rsidRPr="005F3C94">
        <w:rPr>
          <w:rFonts w:eastAsia="Calibri" w:cstheme="minorHAnsi"/>
          <w:lang w:val="en-IE"/>
        </w:rPr>
        <w:t xml:space="preserve">Consider relevant environmental factors when making regulatory decisions </w:t>
      </w:r>
    </w:p>
    <w:p w14:paraId="6B840CEB" w14:textId="78DC8F37" w:rsidR="00CA0D05" w:rsidRDefault="005F3C94" w:rsidP="005F3C94">
      <w:pPr>
        <w:numPr>
          <w:ilvl w:val="0"/>
          <w:numId w:val="11"/>
        </w:numPr>
        <w:spacing w:after="0" w:line="240" w:lineRule="auto"/>
        <w:ind w:left="1080"/>
        <w:contextualSpacing/>
        <w:rPr>
          <w:rFonts w:eastAsia="Calibri" w:cstheme="minorHAnsi"/>
          <w:lang w:val="en-IE"/>
        </w:rPr>
      </w:pPr>
      <w:r w:rsidRPr="00234A62">
        <w:rPr>
          <w:rFonts w:eastAsia="Calibri" w:cstheme="minorHAnsi"/>
          <w:lang w:val="en-IE"/>
        </w:rPr>
        <w:t>Support development of the drone industry</w:t>
      </w:r>
    </w:p>
    <w:p w14:paraId="406F2A37" w14:textId="77777777" w:rsidR="009027FB" w:rsidRPr="00234A62" w:rsidRDefault="009027FB" w:rsidP="009027FB">
      <w:pPr>
        <w:spacing w:after="0" w:line="240" w:lineRule="auto"/>
        <w:ind w:left="1080"/>
        <w:contextualSpacing/>
        <w:rPr>
          <w:rFonts w:eastAsia="Calibri" w:cstheme="minorHAnsi"/>
          <w:lang w:val="en-IE"/>
        </w:rPr>
      </w:pPr>
    </w:p>
    <w:tbl>
      <w:tblPr>
        <w:tblStyle w:val="TableGrid2"/>
        <w:tblW w:w="5000" w:type="pct"/>
        <w:tblLook w:val="04A0" w:firstRow="1" w:lastRow="0" w:firstColumn="1" w:lastColumn="0" w:noHBand="0" w:noVBand="1"/>
      </w:tblPr>
      <w:tblGrid>
        <w:gridCol w:w="9016"/>
      </w:tblGrid>
      <w:tr w:rsidR="009027FB" w:rsidRPr="009027FB" w14:paraId="530E5426" w14:textId="77777777" w:rsidTr="009027FB">
        <w:tc>
          <w:tcPr>
            <w:tcW w:w="5000" w:type="pct"/>
          </w:tcPr>
          <w:p w14:paraId="127CA68E" w14:textId="77777777" w:rsidR="009027FB" w:rsidRPr="009027FB" w:rsidRDefault="009027FB" w:rsidP="009027FB">
            <w:pPr>
              <w:contextualSpacing/>
              <w:rPr>
                <w:rFonts w:eastAsia="Calibri" w:cstheme="minorHAnsi"/>
              </w:rPr>
            </w:pPr>
            <w:bookmarkStart w:id="26" w:name="_Toc61936079"/>
            <w:r w:rsidRPr="009027FB">
              <w:rPr>
                <w:rFonts w:eastAsia="Calibri" w:cstheme="minorHAnsi"/>
              </w:rPr>
              <w:t>Comment:</w:t>
            </w:r>
          </w:p>
        </w:tc>
      </w:tr>
      <w:tr w:rsidR="009027FB" w:rsidRPr="009027FB" w14:paraId="7ED786EB" w14:textId="77777777" w:rsidTr="009027FB">
        <w:tc>
          <w:tcPr>
            <w:tcW w:w="5000" w:type="pct"/>
          </w:tcPr>
          <w:p w14:paraId="67BF2958" w14:textId="77777777" w:rsidR="009027FB" w:rsidRPr="009027FB" w:rsidRDefault="009027FB" w:rsidP="009027FB">
            <w:pPr>
              <w:contextualSpacing/>
              <w:rPr>
                <w:rFonts w:eastAsia="Calibri" w:cstheme="minorHAnsi"/>
              </w:rPr>
            </w:pPr>
          </w:p>
          <w:p w14:paraId="2BA1F242" w14:textId="77777777" w:rsidR="009027FB" w:rsidRPr="009027FB" w:rsidRDefault="009027FB" w:rsidP="009027FB">
            <w:pPr>
              <w:contextualSpacing/>
              <w:rPr>
                <w:rFonts w:eastAsia="Calibri" w:cstheme="minorHAnsi"/>
              </w:rPr>
            </w:pPr>
          </w:p>
        </w:tc>
      </w:tr>
      <w:tr w:rsidR="009027FB" w:rsidRPr="009027FB" w14:paraId="533C070B" w14:textId="77777777" w:rsidTr="009027FB">
        <w:tc>
          <w:tcPr>
            <w:tcW w:w="5000" w:type="pct"/>
          </w:tcPr>
          <w:p w14:paraId="2D5FE760" w14:textId="77777777" w:rsidR="009027FB" w:rsidRPr="009027FB" w:rsidRDefault="009027FB" w:rsidP="009027FB">
            <w:pPr>
              <w:contextualSpacing/>
              <w:rPr>
                <w:rFonts w:eastAsia="Calibri" w:cstheme="minorHAnsi"/>
              </w:rPr>
            </w:pPr>
            <w:r w:rsidRPr="009027FB">
              <w:rPr>
                <w:rFonts w:eastAsia="Calibri" w:cstheme="minorHAnsi"/>
              </w:rPr>
              <w:t>Suggested Changes (if any)</w:t>
            </w:r>
          </w:p>
        </w:tc>
      </w:tr>
      <w:tr w:rsidR="009027FB" w:rsidRPr="009027FB" w14:paraId="273D61C5" w14:textId="77777777" w:rsidTr="009027FB">
        <w:tc>
          <w:tcPr>
            <w:tcW w:w="5000" w:type="pct"/>
          </w:tcPr>
          <w:p w14:paraId="40E7218A" w14:textId="77777777" w:rsidR="009027FB" w:rsidRPr="009027FB" w:rsidRDefault="009027FB" w:rsidP="009027FB">
            <w:pPr>
              <w:contextualSpacing/>
              <w:rPr>
                <w:rFonts w:eastAsia="Calibri" w:cstheme="minorHAnsi"/>
              </w:rPr>
            </w:pPr>
          </w:p>
          <w:p w14:paraId="7DFE7E3A" w14:textId="77777777" w:rsidR="009027FB" w:rsidRPr="009027FB" w:rsidRDefault="009027FB" w:rsidP="009027FB">
            <w:pPr>
              <w:contextualSpacing/>
              <w:rPr>
                <w:rFonts w:eastAsia="Calibri" w:cstheme="minorHAnsi"/>
              </w:rPr>
            </w:pPr>
          </w:p>
        </w:tc>
      </w:tr>
    </w:tbl>
    <w:p w14:paraId="6E086BC4" w14:textId="5C9F2BD9" w:rsidR="005F3C94" w:rsidRDefault="009C7176">
      <w:r>
        <w:br w:type="page"/>
      </w:r>
    </w:p>
    <w:p w14:paraId="2268E241" w14:textId="3BA6811B" w:rsidR="005F3C94" w:rsidRPr="00954348" w:rsidRDefault="005F3C94" w:rsidP="00954348">
      <w:pPr>
        <w:pStyle w:val="Heading1"/>
        <w:spacing w:after="240"/>
      </w:pPr>
      <w:bookmarkStart w:id="27" w:name="_Toc83121667"/>
      <w:r>
        <w:lastRenderedPageBreak/>
        <w:t xml:space="preserve">Section 4: </w:t>
      </w:r>
      <w:r w:rsidRPr="005F3C94">
        <w:t>Deliverables</w:t>
      </w:r>
      <w:bookmarkEnd w:id="27"/>
    </w:p>
    <w:p w14:paraId="2CBC9176" w14:textId="77777777" w:rsidR="005F3C94" w:rsidRPr="005F3C94" w:rsidRDefault="005F3C94" w:rsidP="00954348">
      <w:pPr>
        <w:pStyle w:val="Heading2"/>
        <w:numPr>
          <w:ilvl w:val="0"/>
          <w:numId w:val="20"/>
        </w:numPr>
        <w:rPr>
          <w:rFonts w:eastAsia="Calibri"/>
        </w:rPr>
      </w:pPr>
      <w:bookmarkStart w:id="28" w:name="_Toc83121668"/>
      <w:r w:rsidRPr="005F3C94">
        <w:rPr>
          <w:rFonts w:eastAsia="Calibri"/>
        </w:rPr>
        <w:t xml:space="preserve">Delivering effective safety, </w:t>
      </w:r>
      <w:proofErr w:type="gramStart"/>
      <w:r w:rsidRPr="005F3C94">
        <w:rPr>
          <w:rFonts w:eastAsia="Calibri"/>
        </w:rPr>
        <w:t>security</w:t>
      </w:r>
      <w:proofErr w:type="gramEnd"/>
      <w:r w:rsidRPr="005F3C94">
        <w:rPr>
          <w:rFonts w:eastAsia="Calibri"/>
        </w:rPr>
        <w:t xml:space="preserve"> and economic regulation</w:t>
      </w:r>
      <w:bookmarkEnd w:id="28"/>
    </w:p>
    <w:p w14:paraId="59251809" w14:textId="77777777" w:rsidR="005F3C94" w:rsidRPr="00182B9F" w:rsidRDefault="005F3C94" w:rsidP="00182B9F">
      <w:pPr>
        <w:numPr>
          <w:ilvl w:val="0"/>
          <w:numId w:val="5"/>
        </w:numPr>
        <w:spacing w:after="0" w:line="240" w:lineRule="auto"/>
        <w:contextualSpacing/>
        <w:rPr>
          <w:rFonts w:eastAsia="Calibri" w:cstheme="minorHAnsi"/>
          <w:u w:val="single"/>
          <w:lang w:val="en-IE"/>
        </w:rPr>
      </w:pPr>
      <w:r w:rsidRPr="00182B9F">
        <w:rPr>
          <w:rFonts w:eastAsia="Calibri" w:cstheme="minorHAnsi"/>
          <w:u w:val="single"/>
          <w:lang w:val="en-IE"/>
        </w:rPr>
        <w:t xml:space="preserve">Provide best practice regulation </w:t>
      </w:r>
    </w:p>
    <w:p w14:paraId="7F17E5A3" w14:textId="77777777" w:rsidR="005F3C94" w:rsidRPr="005F3C94" w:rsidRDefault="005F3C94" w:rsidP="00725D28">
      <w:pPr>
        <w:numPr>
          <w:ilvl w:val="1"/>
          <w:numId w:val="4"/>
        </w:numPr>
        <w:spacing w:after="0" w:line="240" w:lineRule="auto"/>
        <w:ind w:left="1134" w:hanging="425"/>
        <w:rPr>
          <w:rFonts w:eastAsia="Calibri" w:cstheme="minorHAnsi"/>
        </w:rPr>
      </w:pPr>
      <w:r w:rsidRPr="005F3C94">
        <w:rPr>
          <w:rFonts w:eastAsia="Calibri" w:cstheme="minorHAnsi"/>
        </w:rPr>
        <w:t xml:space="preserve">Effective implementation of safety and security oversight </w:t>
      </w:r>
    </w:p>
    <w:p w14:paraId="52D18C49" w14:textId="77777777" w:rsidR="005F3C94" w:rsidRPr="005F3C94" w:rsidRDefault="005F3C94" w:rsidP="00725D28">
      <w:pPr>
        <w:numPr>
          <w:ilvl w:val="1"/>
          <w:numId w:val="4"/>
        </w:numPr>
        <w:spacing w:after="0" w:line="240" w:lineRule="auto"/>
        <w:ind w:left="1134" w:hanging="425"/>
        <w:rPr>
          <w:rFonts w:eastAsia="Calibri" w:cstheme="minorHAnsi"/>
        </w:rPr>
      </w:pPr>
      <w:r w:rsidRPr="005F3C94">
        <w:rPr>
          <w:rFonts w:eastAsia="Calibri" w:cstheme="minorHAnsi"/>
        </w:rPr>
        <w:t>Implement robust regulatory change management ensuring processes are updated and regulated entities supported</w:t>
      </w:r>
    </w:p>
    <w:p w14:paraId="4BFF9FEA" w14:textId="77777777" w:rsidR="005F3C94" w:rsidRPr="005F3C94" w:rsidRDefault="005F3C94" w:rsidP="00725D28">
      <w:pPr>
        <w:numPr>
          <w:ilvl w:val="1"/>
          <w:numId w:val="4"/>
        </w:numPr>
        <w:spacing w:after="0" w:line="240" w:lineRule="auto"/>
        <w:ind w:left="1134" w:hanging="425"/>
        <w:rPr>
          <w:rFonts w:eastAsia="Calibri" w:cstheme="minorHAnsi"/>
        </w:rPr>
      </w:pPr>
      <w:r w:rsidRPr="005F3C94">
        <w:rPr>
          <w:rFonts w:eastAsia="Calibri" w:cstheme="minorHAnsi"/>
        </w:rPr>
        <w:t>Develop new competencies in areas of data analytics, cyber security, UAS operations &amp; certification</w:t>
      </w:r>
    </w:p>
    <w:p w14:paraId="28A6B438" w14:textId="77777777" w:rsidR="005F3C94" w:rsidRPr="005F3C94" w:rsidRDefault="005F3C94" w:rsidP="00725D28">
      <w:pPr>
        <w:numPr>
          <w:ilvl w:val="1"/>
          <w:numId w:val="4"/>
        </w:numPr>
        <w:spacing w:after="0" w:line="240" w:lineRule="auto"/>
        <w:ind w:left="1134" w:hanging="425"/>
        <w:rPr>
          <w:rFonts w:eastAsia="Calibri" w:cstheme="minorHAnsi"/>
        </w:rPr>
      </w:pPr>
      <w:r w:rsidRPr="005F3C94">
        <w:rPr>
          <w:rFonts w:eastAsia="Calibri" w:cstheme="minorHAnsi"/>
        </w:rPr>
        <w:t>Integrate SMS competencies &amp; risk-based oversight in all domains</w:t>
      </w:r>
    </w:p>
    <w:p w14:paraId="1E5C8483" w14:textId="77777777" w:rsidR="005F3C94" w:rsidRPr="005F3C94" w:rsidRDefault="005F3C94" w:rsidP="00725D28">
      <w:pPr>
        <w:numPr>
          <w:ilvl w:val="1"/>
          <w:numId w:val="4"/>
        </w:numPr>
        <w:spacing w:after="0" w:line="240" w:lineRule="auto"/>
        <w:ind w:left="1134" w:hanging="425"/>
        <w:rPr>
          <w:rFonts w:eastAsia="Calibri" w:cstheme="minorHAnsi"/>
        </w:rPr>
      </w:pPr>
      <w:r w:rsidRPr="005F3C94">
        <w:rPr>
          <w:rFonts w:eastAsia="Calibri" w:cstheme="minorHAnsi"/>
        </w:rPr>
        <w:t>Improve safety and security promotion capabilities</w:t>
      </w:r>
    </w:p>
    <w:p w14:paraId="5E5469F5" w14:textId="77777777" w:rsidR="005F3C94" w:rsidRPr="005F3C94" w:rsidRDefault="005F3C94" w:rsidP="00725D28">
      <w:pPr>
        <w:numPr>
          <w:ilvl w:val="1"/>
          <w:numId w:val="4"/>
        </w:numPr>
        <w:spacing w:after="0" w:line="240" w:lineRule="auto"/>
        <w:ind w:left="1134" w:hanging="425"/>
        <w:rPr>
          <w:rFonts w:eastAsia="Calibri" w:cstheme="minorHAnsi"/>
        </w:rPr>
      </w:pPr>
      <w:r w:rsidRPr="005F3C94">
        <w:rPr>
          <w:rFonts w:eastAsia="Calibri" w:cstheme="minorHAnsi"/>
        </w:rPr>
        <w:t xml:space="preserve">Airport charges regulation meets the needs of current and future users </w:t>
      </w:r>
    </w:p>
    <w:p w14:paraId="6771CA12" w14:textId="5B31FDF9" w:rsidR="005F3C94" w:rsidRPr="005F3C94" w:rsidRDefault="005F3C94" w:rsidP="00725D28">
      <w:pPr>
        <w:numPr>
          <w:ilvl w:val="1"/>
          <w:numId w:val="4"/>
        </w:numPr>
        <w:spacing w:after="0" w:line="240" w:lineRule="auto"/>
        <w:ind w:left="1134" w:hanging="425"/>
        <w:rPr>
          <w:rFonts w:eastAsia="Calibri" w:cstheme="minorHAnsi"/>
        </w:rPr>
      </w:pPr>
      <w:r w:rsidRPr="005F3C94">
        <w:rPr>
          <w:rFonts w:eastAsia="Calibri" w:cstheme="minorHAnsi"/>
        </w:rPr>
        <w:t>Performance schemes for ATM/ANS Service Providers under the single sky regulations meet the needs of airspace users</w:t>
      </w:r>
    </w:p>
    <w:p w14:paraId="13620E3A" w14:textId="77777777" w:rsidR="005F3C94" w:rsidRPr="005F3C94" w:rsidRDefault="005F3C94" w:rsidP="00725D28">
      <w:pPr>
        <w:numPr>
          <w:ilvl w:val="1"/>
          <w:numId w:val="4"/>
        </w:numPr>
        <w:spacing w:after="0" w:line="240" w:lineRule="auto"/>
        <w:ind w:left="1134" w:hanging="425"/>
        <w:rPr>
          <w:rFonts w:eastAsia="Calibri" w:cstheme="minorHAnsi"/>
        </w:rPr>
      </w:pPr>
      <w:r w:rsidRPr="005F3C94">
        <w:rPr>
          <w:rFonts w:eastAsia="Calibri" w:cstheme="minorHAnsi"/>
        </w:rPr>
        <w:t>Promote competition and facilitate new entry with slot regulation</w:t>
      </w:r>
    </w:p>
    <w:p w14:paraId="33C879F3" w14:textId="77777777" w:rsidR="005F3C94" w:rsidRPr="005F3C94" w:rsidRDefault="005F3C94" w:rsidP="00725D28">
      <w:pPr>
        <w:numPr>
          <w:ilvl w:val="1"/>
          <w:numId w:val="4"/>
        </w:numPr>
        <w:spacing w:after="0" w:line="240" w:lineRule="auto"/>
        <w:ind w:left="1134" w:hanging="425"/>
        <w:rPr>
          <w:rFonts w:eastAsia="Calibri" w:cstheme="minorHAnsi"/>
        </w:rPr>
      </w:pPr>
      <w:r w:rsidRPr="005F3C94">
        <w:rPr>
          <w:rFonts w:eastAsia="Calibri" w:cstheme="minorHAnsi"/>
        </w:rPr>
        <w:t>Deliver effective oversight of the travel trade, ground-</w:t>
      </w:r>
      <w:proofErr w:type="gramStart"/>
      <w:r w:rsidRPr="005F3C94">
        <w:rPr>
          <w:rFonts w:eastAsia="Calibri" w:cstheme="minorHAnsi"/>
        </w:rPr>
        <w:t>handlers</w:t>
      </w:r>
      <w:proofErr w:type="gramEnd"/>
      <w:r w:rsidRPr="005F3C94">
        <w:rPr>
          <w:rFonts w:eastAsia="Calibri" w:cstheme="minorHAnsi"/>
        </w:rPr>
        <w:t xml:space="preserve"> and airlines</w:t>
      </w:r>
    </w:p>
    <w:p w14:paraId="2CFB1F91" w14:textId="77777777" w:rsidR="005F3C94" w:rsidRPr="005F3C94" w:rsidRDefault="005F3C94" w:rsidP="00725D28">
      <w:pPr>
        <w:numPr>
          <w:ilvl w:val="0"/>
          <w:numId w:val="5"/>
        </w:numPr>
        <w:spacing w:after="0" w:line="240" w:lineRule="auto"/>
        <w:rPr>
          <w:rFonts w:eastAsia="Calibri" w:cstheme="minorHAnsi"/>
          <w:u w:val="single"/>
        </w:rPr>
      </w:pPr>
      <w:r w:rsidRPr="005F3C94">
        <w:rPr>
          <w:rFonts w:eastAsia="Calibri" w:cstheme="minorHAnsi"/>
          <w:u w:val="single"/>
        </w:rPr>
        <w:t xml:space="preserve">Drive continuous safety and security improvement </w:t>
      </w:r>
    </w:p>
    <w:p w14:paraId="38F6D1AC" w14:textId="77777777" w:rsidR="005F3C94" w:rsidRPr="005F3C94" w:rsidRDefault="005F3C94" w:rsidP="00725D28">
      <w:pPr>
        <w:numPr>
          <w:ilvl w:val="1"/>
          <w:numId w:val="5"/>
        </w:numPr>
        <w:spacing w:after="0" w:line="240" w:lineRule="auto"/>
        <w:ind w:left="1134" w:hanging="425"/>
        <w:rPr>
          <w:rFonts w:eastAsia="Calibri" w:cstheme="minorHAnsi"/>
        </w:rPr>
      </w:pPr>
      <w:r w:rsidRPr="005F3C94">
        <w:rPr>
          <w:rFonts w:eastAsia="Calibri" w:cstheme="minorHAnsi"/>
        </w:rPr>
        <w:t xml:space="preserve">Improve risk management, Just </w:t>
      </w:r>
      <w:proofErr w:type="gramStart"/>
      <w:r w:rsidRPr="005F3C94">
        <w:rPr>
          <w:rFonts w:eastAsia="Calibri" w:cstheme="minorHAnsi"/>
        </w:rPr>
        <w:t>Culture</w:t>
      </w:r>
      <w:proofErr w:type="gramEnd"/>
      <w:r w:rsidRPr="005F3C94">
        <w:rPr>
          <w:rFonts w:eastAsia="Calibri" w:cstheme="minorHAnsi"/>
        </w:rPr>
        <w:t xml:space="preserve"> and performance monitoring processes</w:t>
      </w:r>
    </w:p>
    <w:p w14:paraId="6FD67EB6" w14:textId="77777777" w:rsidR="005F3C94" w:rsidRPr="005F3C94" w:rsidRDefault="005F3C94" w:rsidP="00725D28">
      <w:pPr>
        <w:numPr>
          <w:ilvl w:val="1"/>
          <w:numId w:val="5"/>
        </w:numPr>
        <w:spacing w:after="0" w:line="240" w:lineRule="auto"/>
        <w:ind w:left="1134" w:hanging="425"/>
        <w:rPr>
          <w:rFonts w:eastAsia="Calibri" w:cstheme="minorHAnsi"/>
        </w:rPr>
      </w:pPr>
      <w:r w:rsidRPr="005F3C94">
        <w:rPr>
          <w:rFonts w:eastAsia="Calibri" w:cstheme="minorHAnsi"/>
        </w:rPr>
        <w:t>Integrate security considerations that may impact safety into our oversight system</w:t>
      </w:r>
    </w:p>
    <w:p w14:paraId="12C7F40C" w14:textId="24D45412" w:rsidR="005F3C94" w:rsidRPr="005F3C94" w:rsidRDefault="005F3C94" w:rsidP="00725D28">
      <w:pPr>
        <w:numPr>
          <w:ilvl w:val="1"/>
          <w:numId w:val="5"/>
        </w:numPr>
        <w:spacing w:after="0" w:line="240" w:lineRule="auto"/>
        <w:ind w:left="1134" w:hanging="425"/>
        <w:rPr>
          <w:rFonts w:eastAsia="Calibri" w:cstheme="minorHAnsi"/>
        </w:rPr>
      </w:pPr>
      <w:r w:rsidRPr="005F3C94">
        <w:rPr>
          <w:rFonts w:eastAsia="Calibri" w:cstheme="minorHAnsi"/>
        </w:rPr>
        <w:t xml:space="preserve">Improve safety promotion </w:t>
      </w:r>
      <w:r w:rsidR="00234A62">
        <w:rPr>
          <w:rFonts w:eastAsia="Calibri" w:cstheme="minorHAnsi"/>
        </w:rPr>
        <w:t>approach</w:t>
      </w:r>
      <w:r w:rsidRPr="005F3C94">
        <w:rPr>
          <w:rFonts w:eastAsia="Calibri" w:cstheme="minorHAnsi"/>
        </w:rPr>
        <w:t xml:space="preserve"> </w:t>
      </w:r>
    </w:p>
    <w:p w14:paraId="1BEA2171" w14:textId="77777777" w:rsidR="005F3C94" w:rsidRPr="005F3C94" w:rsidRDefault="005F3C94" w:rsidP="00725D28">
      <w:pPr>
        <w:numPr>
          <w:ilvl w:val="0"/>
          <w:numId w:val="6"/>
        </w:numPr>
        <w:spacing w:after="0" w:line="240" w:lineRule="auto"/>
        <w:ind w:left="720"/>
        <w:contextualSpacing/>
        <w:rPr>
          <w:rFonts w:eastAsia="Calibri" w:cstheme="minorHAnsi"/>
          <w:u w:val="single"/>
          <w:lang w:val="en-IE"/>
        </w:rPr>
      </w:pPr>
      <w:r w:rsidRPr="005F3C94">
        <w:rPr>
          <w:rFonts w:eastAsia="Calibri" w:cstheme="minorHAnsi"/>
          <w:u w:val="single"/>
          <w:lang w:val="en-IE"/>
        </w:rPr>
        <w:t xml:space="preserve">Implement charging arrangements for the new regulator </w:t>
      </w:r>
    </w:p>
    <w:p w14:paraId="00119E8F" w14:textId="5F9056EB" w:rsidR="005F3C94" w:rsidRDefault="005F3C94" w:rsidP="00725D28">
      <w:pPr>
        <w:numPr>
          <w:ilvl w:val="0"/>
          <w:numId w:val="13"/>
        </w:numPr>
        <w:spacing w:after="0" w:line="240" w:lineRule="auto"/>
        <w:ind w:left="1134" w:hanging="425"/>
        <w:contextualSpacing/>
        <w:rPr>
          <w:rFonts w:eastAsia="Calibri" w:cstheme="minorHAnsi"/>
          <w:lang w:val="en-IE"/>
        </w:rPr>
      </w:pPr>
      <w:r w:rsidRPr="005F3C94">
        <w:rPr>
          <w:rFonts w:eastAsia="Calibri" w:cstheme="minorHAnsi"/>
          <w:lang w:val="en-IE"/>
        </w:rPr>
        <w:t xml:space="preserve">Develop and implement fit-for-purpose charging arrangements </w:t>
      </w:r>
    </w:p>
    <w:p w14:paraId="3F635FFF" w14:textId="77777777" w:rsidR="009027FB" w:rsidRPr="005F3C94" w:rsidRDefault="009027FB" w:rsidP="009027FB">
      <w:pPr>
        <w:spacing w:after="0" w:line="240" w:lineRule="auto"/>
        <w:ind w:left="1134"/>
        <w:contextualSpacing/>
        <w:rPr>
          <w:rFonts w:eastAsia="Calibri" w:cstheme="minorHAnsi"/>
          <w:lang w:val="en-IE"/>
        </w:rPr>
      </w:pPr>
    </w:p>
    <w:tbl>
      <w:tblPr>
        <w:tblStyle w:val="TableGrid2"/>
        <w:tblW w:w="5000" w:type="pct"/>
        <w:tblLook w:val="04A0" w:firstRow="1" w:lastRow="0" w:firstColumn="1" w:lastColumn="0" w:noHBand="0" w:noVBand="1"/>
      </w:tblPr>
      <w:tblGrid>
        <w:gridCol w:w="9016"/>
      </w:tblGrid>
      <w:tr w:rsidR="009027FB" w:rsidRPr="009027FB" w14:paraId="35F2AAB2" w14:textId="77777777" w:rsidTr="009027FB">
        <w:tc>
          <w:tcPr>
            <w:tcW w:w="5000" w:type="pct"/>
          </w:tcPr>
          <w:p w14:paraId="30BF4CD1" w14:textId="77777777" w:rsidR="009027FB" w:rsidRPr="009027FB" w:rsidRDefault="009027FB" w:rsidP="009027FB">
            <w:pPr>
              <w:contextualSpacing/>
              <w:rPr>
                <w:rFonts w:eastAsia="Calibri" w:cstheme="minorHAnsi"/>
              </w:rPr>
            </w:pPr>
            <w:r w:rsidRPr="009027FB">
              <w:rPr>
                <w:rFonts w:eastAsia="Calibri" w:cstheme="minorHAnsi"/>
              </w:rPr>
              <w:t>Comment:</w:t>
            </w:r>
          </w:p>
        </w:tc>
      </w:tr>
      <w:tr w:rsidR="009027FB" w:rsidRPr="009027FB" w14:paraId="66DEB3C1" w14:textId="77777777" w:rsidTr="009027FB">
        <w:tc>
          <w:tcPr>
            <w:tcW w:w="5000" w:type="pct"/>
          </w:tcPr>
          <w:p w14:paraId="398B2E0E" w14:textId="77777777" w:rsidR="009027FB" w:rsidRPr="009027FB" w:rsidRDefault="009027FB" w:rsidP="009027FB">
            <w:pPr>
              <w:contextualSpacing/>
              <w:rPr>
                <w:rFonts w:eastAsia="Calibri" w:cstheme="minorHAnsi"/>
              </w:rPr>
            </w:pPr>
          </w:p>
          <w:p w14:paraId="2B729C30" w14:textId="77777777" w:rsidR="009027FB" w:rsidRPr="009027FB" w:rsidRDefault="009027FB" w:rsidP="009027FB">
            <w:pPr>
              <w:contextualSpacing/>
              <w:rPr>
                <w:rFonts w:eastAsia="Calibri" w:cstheme="minorHAnsi"/>
              </w:rPr>
            </w:pPr>
          </w:p>
        </w:tc>
      </w:tr>
      <w:tr w:rsidR="009027FB" w:rsidRPr="009027FB" w14:paraId="6A0D6DC2" w14:textId="77777777" w:rsidTr="009027FB">
        <w:tc>
          <w:tcPr>
            <w:tcW w:w="5000" w:type="pct"/>
          </w:tcPr>
          <w:p w14:paraId="08A2D68C" w14:textId="77777777" w:rsidR="009027FB" w:rsidRPr="009027FB" w:rsidRDefault="009027FB" w:rsidP="009027FB">
            <w:pPr>
              <w:contextualSpacing/>
              <w:rPr>
                <w:rFonts w:eastAsia="Calibri" w:cstheme="minorHAnsi"/>
              </w:rPr>
            </w:pPr>
            <w:r w:rsidRPr="009027FB">
              <w:rPr>
                <w:rFonts w:eastAsia="Calibri" w:cstheme="minorHAnsi"/>
              </w:rPr>
              <w:t>Suggested Changes (if any)</w:t>
            </w:r>
          </w:p>
        </w:tc>
      </w:tr>
      <w:tr w:rsidR="009027FB" w:rsidRPr="009027FB" w14:paraId="769F7D21" w14:textId="77777777" w:rsidTr="009027FB">
        <w:tc>
          <w:tcPr>
            <w:tcW w:w="5000" w:type="pct"/>
          </w:tcPr>
          <w:p w14:paraId="20388E76" w14:textId="77777777" w:rsidR="009027FB" w:rsidRPr="009027FB" w:rsidRDefault="009027FB" w:rsidP="009027FB">
            <w:pPr>
              <w:contextualSpacing/>
              <w:rPr>
                <w:rFonts w:eastAsia="Calibri" w:cstheme="minorHAnsi"/>
              </w:rPr>
            </w:pPr>
          </w:p>
          <w:p w14:paraId="34BDF652" w14:textId="77777777" w:rsidR="009027FB" w:rsidRPr="009027FB" w:rsidRDefault="009027FB" w:rsidP="009027FB">
            <w:pPr>
              <w:contextualSpacing/>
              <w:rPr>
                <w:rFonts w:eastAsia="Calibri" w:cstheme="minorHAnsi"/>
              </w:rPr>
            </w:pPr>
          </w:p>
        </w:tc>
      </w:tr>
    </w:tbl>
    <w:p w14:paraId="3EFC7165" w14:textId="77777777" w:rsidR="005F3C94" w:rsidRPr="005F3C94" w:rsidRDefault="005F3C94" w:rsidP="009027FB">
      <w:pPr>
        <w:spacing w:after="0" w:line="240" w:lineRule="auto"/>
        <w:rPr>
          <w:rFonts w:eastAsia="Calibri" w:cstheme="minorHAnsi"/>
        </w:rPr>
      </w:pPr>
    </w:p>
    <w:p w14:paraId="7597184A" w14:textId="77777777" w:rsidR="005F3C94" w:rsidRPr="00954348" w:rsidRDefault="005F3C94" w:rsidP="00954348">
      <w:pPr>
        <w:pStyle w:val="Heading2"/>
        <w:numPr>
          <w:ilvl w:val="0"/>
          <w:numId w:val="20"/>
        </w:numPr>
        <w:rPr>
          <w:rFonts w:eastAsia="Calibri"/>
        </w:rPr>
      </w:pPr>
      <w:bookmarkStart w:id="29" w:name="_Toc83121669"/>
      <w:r w:rsidRPr="00954348">
        <w:rPr>
          <w:rFonts w:eastAsia="Calibri"/>
        </w:rPr>
        <w:t>Innovation</w:t>
      </w:r>
      <w:bookmarkEnd w:id="29"/>
    </w:p>
    <w:p w14:paraId="408BCC3D" w14:textId="77777777" w:rsidR="005F3C94" w:rsidRPr="005F3C94" w:rsidRDefault="005F3C94" w:rsidP="00725D28">
      <w:pPr>
        <w:numPr>
          <w:ilvl w:val="0"/>
          <w:numId w:val="5"/>
        </w:numPr>
        <w:spacing w:after="0" w:line="240" w:lineRule="auto"/>
        <w:rPr>
          <w:rFonts w:eastAsia="Calibri" w:cstheme="minorHAnsi"/>
          <w:u w:val="single"/>
        </w:rPr>
      </w:pPr>
      <w:r w:rsidRPr="005F3C94">
        <w:rPr>
          <w:rFonts w:eastAsia="Calibri" w:cstheme="minorHAnsi"/>
          <w:u w:val="single"/>
        </w:rPr>
        <w:t xml:space="preserve">Use digitalisation to transform our business model </w:t>
      </w:r>
    </w:p>
    <w:p w14:paraId="4E2715A7" w14:textId="77777777" w:rsidR="005F3C94" w:rsidRPr="005F3C94" w:rsidRDefault="005F3C94" w:rsidP="00725D28">
      <w:pPr>
        <w:numPr>
          <w:ilvl w:val="0"/>
          <w:numId w:val="13"/>
        </w:numPr>
        <w:spacing w:after="0" w:line="240" w:lineRule="auto"/>
        <w:ind w:left="1134" w:hanging="425"/>
        <w:rPr>
          <w:rFonts w:eastAsia="Calibri" w:cstheme="minorHAnsi"/>
        </w:rPr>
      </w:pPr>
      <w:r w:rsidRPr="005F3C94">
        <w:rPr>
          <w:rFonts w:eastAsia="Calibri" w:cstheme="minorHAnsi"/>
        </w:rPr>
        <w:t>Deliver project to time and budget</w:t>
      </w:r>
    </w:p>
    <w:p w14:paraId="4C768B2C" w14:textId="77777777" w:rsidR="005F3C94" w:rsidRPr="005F3C94" w:rsidRDefault="005F3C94" w:rsidP="00725D28">
      <w:pPr>
        <w:numPr>
          <w:ilvl w:val="0"/>
          <w:numId w:val="13"/>
        </w:numPr>
        <w:spacing w:after="0" w:line="240" w:lineRule="auto"/>
        <w:ind w:left="1134" w:hanging="425"/>
        <w:rPr>
          <w:rFonts w:eastAsia="Calibri" w:cstheme="minorHAnsi"/>
        </w:rPr>
      </w:pPr>
      <w:r w:rsidRPr="005F3C94">
        <w:rPr>
          <w:rFonts w:eastAsia="Calibri" w:cstheme="minorHAnsi"/>
          <w:lang w:val="en-IE"/>
        </w:rPr>
        <w:t>Ensure our work processes deliver the full potential of the digitalisation platform</w:t>
      </w:r>
    </w:p>
    <w:p w14:paraId="7AC5F936" w14:textId="77777777" w:rsidR="005F3C94" w:rsidRPr="005F3C94" w:rsidRDefault="005F3C94" w:rsidP="00725D28">
      <w:pPr>
        <w:numPr>
          <w:ilvl w:val="0"/>
          <w:numId w:val="13"/>
        </w:numPr>
        <w:spacing w:after="0" w:line="240" w:lineRule="auto"/>
        <w:ind w:left="1134" w:hanging="425"/>
        <w:rPr>
          <w:rFonts w:eastAsia="Calibri" w:cstheme="minorHAnsi"/>
        </w:rPr>
      </w:pPr>
      <w:r w:rsidRPr="005F3C94">
        <w:rPr>
          <w:rFonts w:eastAsia="Calibri" w:cstheme="minorHAnsi"/>
        </w:rPr>
        <w:t>Deliver improved safety and business-performance intelligence</w:t>
      </w:r>
    </w:p>
    <w:p w14:paraId="17F691D8" w14:textId="77777777" w:rsidR="005F3C94" w:rsidRPr="005F3C94" w:rsidRDefault="005F3C94" w:rsidP="00725D28">
      <w:pPr>
        <w:numPr>
          <w:ilvl w:val="0"/>
          <w:numId w:val="13"/>
        </w:numPr>
        <w:spacing w:after="0" w:line="240" w:lineRule="auto"/>
        <w:ind w:left="1134" w:hanging="425"/>
        <w:rPr>
          <w:rFonts w:eastAsia="Calibri" w:cstheme="minorHAnsi"/>
        </w:rPr>
      </w:pPr>
      <w:r w:rsidRPr="005F3C94">
        <w:rPr>
          <w:rFonts w:eastAsia="Calibri" w:cstheme="minorHAnsi"/>
        </w:rPr>
        <w:t xml:space="preserve">Use intelligence to optimise national and international regulatory oversight </w:t>
      </w:r>
    </w:p>
    <w:p w14:paraId="6945BD72" w14:textId="77777777" w:rsidR="005F3C94" w:rsidRPr="005F3C94" w:rsidRDefault="005F3C94" w:rsidP="00725D28">
      <w:pPr>
        <w:numPr>
          <w:ilvl w:val="0"/>
          <w:numId w:val="13"/>
        </w:numPr>
        <w:spacing w:after="0" w:line="240" w:lineRule="auto"/>
        <w:ind w:left="1134" w:hanging="425"/>
        <w:rPr>
          <w:rFonts w:eastAsia="Calibri" w:cstheme="minorHAnsi"/>
        </w:rPr>
      </w:pPr>
      <w:r w:rsidRPr="005F3C94">
        <w:rPr>
          <w:rFonts w:eastAsia="Calibri" w:cstheme="minorHAnsi"/>
          <w:lang w:val="en-IE"/>
        </w:rPr>
        <w:t xml:space="preserve">Develop commercial opportunities for use of our digital solution by other regulators </w:t>
      </w:r>
    </w:p>
    <w:p w14:paraId="33819E2C" w14:textId="2B9B57CF" w:rsidR="005F3C94" w:rsidRPr="005F3C94" w:rsidRDefault="005F3C94" w:rsidP="00725D28">
      <w:pPr>
        <w:numPr>
          <w:ilvl w:val="0"/>
          <w:numId w:val="13"/>
        </w:numPr>
        <w:spacing w:after="0" w:line="240" w:lineRule="auto"/>
        <w:ind w:left="1134" w:hanging="425"/>
        <w:rPr>
          <w:rFonts w:eastAsia="Calibri" w:cstheme="minorHAnsi"/>
        </w:rPr>
      </w:pPr>
      <w:r w:rsidRPr="005F3C94">
        <w:rPr>
          <w:rFonts w:eastAsia="Calibri" w:cstheme="minorHAnsi"/>
          <w:lang w:val="en-IE"/>
        </w:rPr>
        <w:t>Transform all licence and application processes to a digital system enabling staff and customers work through a mobile, online platform</w:t>
      </w:r>
    </w:p>
    <w:p w14:paraId="0E9DDD12" w14:textId="77777777" w:rsidR="005F3C94" w:rsidRPr="005F3C94" w:rsidRDefault="005F3C94" w:rsidP="00725D28">
      <w:pPr>
        <w:numPr>
          <w:ilvl w:val="0"/>
          <w:numId w:val="13"/>
        </w:numPr>
        <w:spacing w:after="0" w:line="240" w:lineRule="auto"/>
        <w:ind w:left="1134" w:hanging="425"/>
        <w:rPr>
          <w:rFonts w:eastAsia="Calibri" w:cstheme="minorHAnsi"/>
        </w:rPr>
      </w:pPr>
      <w:r w:rsidRPr="005F3C94">
        <w:rPr>
          <w:rFonts w:eastAsia="Calibri" w:cstheme="minorHAnsi"/>
          <w:lang w:val="en-IE"/>
        </w:rPr>
        <w:t>Enable IAA staff to carry out duties anywhere in the world</w:t>
      </w:r>
    </w:p>
    <w:p w14:paraId="5936C245" w14:textId="77777777" w:rsidR="005F3C94" w:rsidRPr="005F3C94" w:rsidRDefault="005F3C94" w:rsidP="00725D28">
      <w:pPr>
        <w:numPr>
          <w:ilvl w:val="0"/>
          <w:numId w:val="13"/>
        </w:numPr>
        <w:spacing w:after="0" w:line="240" w:lineRule="auto"/>
        <w:ind w:left="1134" w:hanging="425"/>
        <w:rPr>
          <w:rFonts w:eastAsia="Calibri" w:cstheme="minorHAnsi"/>
        </w:rPr>
      </w:pPr>
      <w:r w:rsidRPr="005F3C94">
        <w:rPr>
          <w:rFonts w:eastAsia="Calibri" w:cstheme="minorHAnsi"/>
        </w:rPr>
        <w:t>Implement a paperless office</w:t>
      </w:r>
    </w:p>
    <w:p w14:paraId="24C7BCE4" w14:textId="08CAF9F9" w:rsidR="005F3C94" w:rsidRDefault="005F3C94" w:rsidP="00725D28">
      <w:pPr>
        <w:numPr>
          <w:ilvl w:val="0"/>
          <w:numId w:val="13"/>
        </w:numPr>
        <w:spacing w:after="0" w:line="240" w:lineRule="auto"/>
        <w:ind w:left="1134" w:hanging="425"/>
        <w:rPr>
          <w:rFonts w:eastAsia="Calibri" w:cstheme="minorHAnsi"/>
        </w:rPr>
      </w:pPr>
      <w:r w:rsidRPr="005F3C94">
        <w:rPr>
          <w:rFonts w:eastAsia="Calibri" w:cstheme="minorHAnsi"/>
        </w:rPr>
        <w:t>Fully integrate software solutions operated within the organisation</w:t>
      </w:r>
    </w:p>
    <w:p w14:paraId="1DA638EB" w14:textId="77777777" w:rsidR="005F3C94" w:rsidRPr="005F3C94" w:rsidRDefault="005F3C94" w:rsidP="005F3C94">
      <w:pPr>
        <w:spacing w:after="0" w:line="240" w:lineRule="auto"/>
        <w:rPr>
          <w:rFonts w:eastAsia="Calibri" w:cstheme="minorHAnsi"/>
        </w:rPr>
      </w:pPr>
    </w:p>
    <w:p w14:paraId="0CE24ACB" w14:textId="77777777" w:rsidR="005F3C94" w:rsidRPr="005F3C94" w:rsidRDefault="005F3C94" w:rsidP="00725D28">
      <w:pPr>
        <w:numPr>
          <w:ilvl w:val="0"/>
          <w:numId w:val="5"/>
        </w:numPr>
        <w:spacing w:after="0" w:line="240" w:lineRule="auto"/>
        <w:contextualSpacing/>
        <w:rPr>
          <w:rFonts w:eastAsia="Calibri" w:cstheme="minorHAnsi"/>
          <w:u w:val="single"/>
          <w:lang w:val="en-IE"/>
        </w:rPr>
      </w:pPr>
      <w:r w:rsidRPr="005F3C94">
        <w:rPr>
          <w:rFonts w:eastAsia="Calibri" w:cstheme="minorHAnsi"/>
          <w:u w:val="single"/>
          <w:lang w:val="en-IE"/>
        </w:rPr>
        <w:t xml:space="preserve">Position the IAA as a best-in-class aviation regulator to the benefit of Ireland </w:t>
      </w:r>
    </w:p>
    <w:p w14:paraId="605C02CB" w14:textId="77777777" w:rsidR="005F3C94" w:rsidRPr="005F3C94" w:rsidRDefault="005F3C94" w:rsidP="00725D28">
      <w:pPr>
        <w:numPr>
          <w:ilvl w:val="1"/>
          <w:numId w:val="13"/>
        </w:numPr>
        <w:spacing w:after="0" w:line="240" w:lineRule="auto"/>
        <w:ind w:left="1134" w:hanging="425"/>
        <w:contextualSpacing/>
        <w:rPr>
          <w:rFonts w:eastAsia="Calibri" w:cstheme="minorHAnsi"/>
          <w:lang w:val="en-IE"/>
        </w:rPr>
      </w:pPr>
      <w:r w:rsidRPr="005F3C94">
        <w:rPr>
          <w:rFonts w:eastAsia="Calibri" w:cstheme="minorHAnsi"/>
          <w:lang w:val="en-IE"/>
        </w:rPr>
        <w:t>Develop relationships with other national and international regulators</w:t>
      </w:r>
    </w:p>
    <w:p w14:paraId="44E416AA" w14:textId="77777777" w:rsidR="005F3C94" w:rsidRPr="005F3C94" w:rsidRDefault="005F3C94" w:rsidP="00725D28">
      <w:pPr>
        <w:numPr>
          <w:ilvl w:val="1"/>
          <w:numId w:val="13"/>
        </w:numPr>
        <w:spacing w:after="0" w:line="240" w:lineRule="auto"/>
        <w:ind w:left="1134" w:hanging="425"/>
        <w:contextualSpacing/>
        <w:rPr>
          <w:rFonts w:eastAsia="Calibri" w:cstheme="minorHAnsi"/>
          <w:lang w:val="en-IE"/>
        </w:rPr>
      </w:pPr>
      <w:r w:rsidRPr="005F3C94">
        <w:rPr>
          <w:rFonts w:eastAsia="Calibri" w:cstheme="minorHAnsi"/>
          <w:lang w:val="en-IE"/>
        </w:rPr>
        <w:t xml:space="preserve">Develop opportunities for international access to IAA regulator security services </w:t>
      </w:r>
    </w:p>
    <w:p w14:paraId="7D464754" w14:textId="77777777" w:rsidR="005F3C94" w:rsidRPr="005F3C94" w:rsidRDefault="005F3C94" w:rsidP="00725D28">
      <w:pPr>
        <w:numPr>
          <w:ilvl w:val="1"/>
          <w:numId w:val="13"/>
        </w:numPr>
        <w:spacing w:after="0" w:line="240" w:lineRule="auto"/>
        <w:ind w:left="1134" w:hanging="425"/>
        <w:contextualSpacing/>
        <w:rPr>
          <w:rFonts w:eastAsia="Calibri" w:cstheme="minorHAnsi"/>
          <w:lang w:val="en-IE"/>
        </w:rPr>
      </w:pPr>
      <w:r w:rsidRPr="005F3C94">
        <w:rPr>
          <w:rFonts w:eastAsia="Calibri" w:cstheme="minorHAnsi"/>
          <w:lang w:val="en-IE"/>
        </w:rPr>
        <w:t xml:space="preserve">Further develop co-operation with EASA and engagement in EASA partnership contract work </w:t>
      </w:r>
    </w:p>
    <w:p w14:paraId="0C2B5DFA" w14:textId="44460F4D" w:rsidR="005F3C94" w:rsidRDefault="005F3C94" w:rsidP="00725D28">
      <w:pPr>
        <w:numPr>
          <w:ilvl w:val="1"/>
          <w:numId w:val="13"/>
        </w:numPr>
        <w:spacing w:after="0" w:line="240" w:lineRule="auto"/>
        <w:ind w:left="1134" w:hanging="425"/>
        <w:contextualSpacing/>
        <w:rPr>
          <w:rFonts w:eastAsia="Calibri" w:cstheme="minorHAnsi"/>
          <w:lang w:val="en-IE"/>
        </w:rPr>
      </w:pPr>
      <w:r w:rsidRPr="005F3C94">
        <w:rPr>
          <w:rFonts w:eastAsia="Calibri" w:cstheme="minorHAnsi"/>
          <w:lang w:val="en-IE"/>
        </w:rPr>
        <w:t xml:space="preserve">Develop IAA capability to offer training and exam services internationally </w:t>
      </w:r>
    </w:p>
    <w:p w14:paraId="76C0E80E" w14:textId="77777777" w:rsidR="005F3C94" w:rsidRPr="005F3C94" w:rsidRDefault="005F3C94" w:rsidP="009027FB">
      <w:pPr>
        <w:spacing w:after="0" w:line="240" w:lineRule="auto"/>
        <w:contextualSpacing/>
        <w:rPr>
          <w:rFonts w:eastAsia="Calibri" w:cstheme="minorHAnsi"/>
          <w:lang w:val="en-IE"/>
        </w:rPr>
      </w:pPr>
    </w:p>
    <w:p w14:paraId="61934FAE" w14:textId="77777777" w:rsidR="005F3C94" w:rsidRPr="00182B9F" w:rsidRDefault="005F3C94" w:rsidP="00182B9F">
      <w:pPr>
        <w:numPr>
          <w:ilvl w:val="0"/>
          <w:numId w:val="5"/>
        </w:numPr>
        <w:spacing w:after="0" w:line="240" w:lineRule="auto"/>
        <w:contextualSpacing/>
        <w:rPr>
          <w:rFonts w:eastAsia="Calibri" w:cstheme="minorHAnsi"/>
          <w:u w:val="single"/>
          <w:lang w:val="en-IE"/>
        </w:rPr>
      </w:pPr>
      <w:r w:rsidRPr="00182B9F">
        <w:rPr>
          <w:rFonts w:eastAsia="Calibri" w:cstheme="minorHAnsi"/>
          <w:u w:val="single"/>
          <w:lang w:val="en-IE"/>
        </w:rPr>
        <w:t xml:space="preserve">Develop a tailored approach to facilitate aircraft leasing transactions </w:t>
      </w:r>
    </w:p>
    <w:p w14:paraId="6B64A3F2" w14:textId="77777777" w:rsidR="005F3C94" w:rsidRPr="005F3C94" w:rsidRDefault="005F3C94" w:rsidP="00725D28">
      <w:pPr>
        <w:numPr>
          <w:ilvl w:val="1"/>
          <w:numId w:val="4"/>
        </w:numPr>
        <w:spacing w:after="0" w:line="240" w:lineRule="auto"/>
        <w:ind w:left="1134" w:hanging="425"/>
        <w:rPr>
          <w:rFonts w:eastAsia="Calibri" w:cstheme="minorHAnsi"/>
        </w:rPr>
      </w:pPr>
      <w:r w:rsidRPr="005F3C94">
        <w:rPr>
          <w:rFonts w:eastAsia="Calibri" w:cstheme="minorHAnsi"/>
        </w:rPr>
        <w:t xml:space="preserve">Provide focussed services for the registration, </w:t>
      </w:r>
      <w:proofErr w:type="gramStart"/>
      <w:r w:rsidRPr="005F3C94">
        <w:rPr>
          <w:rFonts w:eastAsia="Calibri" w:cstheme="minorHAnsi"/>
        </w:rPr>
        <w:t>storage</w:t>
      </w:r>
      <w:proofErr w:type="gramEnd"/>
      <w:r w:rsidRPr="005F3C94">
        <w:rPr>
          <w:rFonts w:eastAsia="Calibri" w:cstheme="minorHAnsi"/>
        </w:rPr>
        <w:t xml:space="preserve"> and cross border transfer of aircraft</w:t>
      </w:r>
    </w:p>
    <w:p w14:paraId="0EF25DAC" w14:textId="62999FB4" w:rsidR="005F3C94" w:rsidRDefault="005F3C94" w:rsidP="00725D28">
      <w:pPr>
        <w:numPr>
          <w:ilvl w:val="1"/>
          <w:numId w:val="4"/>
        </w:numPr>
        <w:spacing w:after="0" w:line="240" w:lineRule="auto"/>
        <w:ind w:left="1134" w:hanging="425"/>
        <w:rPr>
          <w:rFonts w:eastAsia="Calibri" w:cstheme="minorHAnsi"/>
        </w:rPr>
      </w:pPr>
      <w:r w:rsidRPr="005F3C94">
        <w:rPr>
          <w:rFonts w:eastAsia="Calibri" w:cstheme="minorHAnsi"/>
        </w:rPr>
        <w:lastRenderedPageBreak/>
        <w:t>Ensure regulatory support for maintenance check flights and other support flights under EASA regulation</w:t>
      </w:r>
    </w:p>
    <w:p w14:paraId="3A90A0F2" w14:textId="77777777" w:rsidR="00182B9F" w:rsidRPr="005F3C94" w:rsidRDefault="00182B9F" w:rsidP="00182B9F">
      <w:pPr>
        <w:spacing w:after="0" w:line="240" w:lineRule="auto"/>
        <w:ind w:left="1134"/>
        <w:rPr>
          <w:rFonts w:eastAsia="Calibri" w:cstheme="minorHAnsi"/>
        </w:rPr>
      </w:pPr>
    </w:p>
    <w:p w14:paraId="0300528D" w14:textId="77777777" w:rsidR="005F3C94" w:rsidRPr="005F3C94" w:rsidRDefault="005F3C94" w:rsidP="00725D28">
      <w:pPr>
        <w:numPr>
          <w:ilvl w:val="0"/>
          <w:numId w:val="7"/>
        </w:numPr>
        <w:spacing w:after="0" w:line="240" w:lineRule="auto"/>
        <w:rPr>
          <w:rFonts w:eastAsia="Calibri" w:cstheme="minorHAnsi"/>
          <w:u w:val="single"/>
        </w:rPr>
      </w:pPr>
      <w:r w:rsidRPr="005F3C94">
        <w:rPr>
          <w:rFonts w:eastAsia="Calibri" w:cstheme="minorHAnsi"/>
          <w:u w:val="single"/>
        </w:rPr>
        <w:t>Support the development of unmanned aviation in Ireland</w:t>
      </w:r>
    </w:p>
    <w:p w14:paraId="3E6B8E24" w14:textId="33C1CAD5" w:rsidR="005F3C94" w:rsidRDefault="005F3C94" w:rsidP="00725D28">
      <w:pPr>
        <w:numPr>
          <w:ilvl w:val="1"/>
          <w:numId w:val="7"/>
        </w:numPr>
        <w:spacing w:after="0" w:line="240" w:lineRule="auto"/>
        <w:ind w:left="1134" w:hanging="425"/>
        <w:contextualSpacing/>
        <w:rPr>
          <w:rFonts w:eastAsia="Calibri" w:cstheme="minorHAnsi"/>
          <w:lang w:val="en-IE"/>
        </w:rPr>
      </w:pPr>
      <w:r w:rsidRPr="005F3C94">
        <w:rPr>
          <w:rFonts w:eastAsia="Calibri" w:cstheme="minorHAnsi"/>
          <w:lang w:val="en-IE"/>
        </w:rPr>
        <w:t>Deliver IAA Roadmap for unmanned aviation, building operation</w:t>
      </w:r>
      <w:r w:rsidR="00182B9F">
        <w:rPr>
          <w:rFonts w:eastAsia="Calibri" w:cstheme="minorHAnsi"/>
          <w:lang w:val="en-IE"/>
        </w:rPr>
        <w:t>al</w:t>
      </w:r>
      <w:r w:rsidRPr="005F3C94">
        <w:rPr>
          <w:rFonts w:eastAsia="Calibri" w:cstheme="minorHAnsi"/>
          <w:lang w:val="en-IE"/>
        </w:rPr>
        <w:t xml:space="preserve"> capacity and innovation</w:t>
      </w:r>
    </w:p>
    <w:p w14:paraId="2C8F1529" w14:textId="77777777" w:rsidR="009027FB" w:rsidRPr="005F3C94" w:rsidRDefault="009027FB" w:rsidP="009027FB">
      <w:pPr>
        <w:spacing w:after="0" w:line="240" w:lineRule="auto"/>
        <w:ind w:left="1134"/>
        <w:contextualSpacing/>
        <w:rPr>
          <w:rFonts w:eastAsia="Calibri" w:cstheme="minorHAnsi"/>
          <w:lang w:val="en-IE"/>
        </w:rPr>
      </w:pPr>
    </w:p>
    <w:tbl>
      <w:tblPr>
        <w:tblStyle w:val="TableGrid2"/>
        <w:tblW w:w="5000" w:type="pct"/>
        <w:tblLook w:val="04A0" w:firstRow="1" w:lastRow="0" w:firstColumn="1" w:lastColumn="0" w:noHBand="0" w:noVBand="1"/>
      </w:tblPr>
      <w:tblGrid>
        <w:gridCol w:w="9016"/>
      </w:tblGrid>
      <w:tr w:rsidR="009027FB" w:rsidRPr="009027FB" w14:paraId="0B9B874B" w14:textId="77777777" w:rsidTr="009027FB">
        <w:tc>
          <w:tcPr>
            <w:tcW w:w="5000" w:type="pct"/>
          </w:tcPr>
          <w:p w14:paraId="1991DB6C" w14:textId="77777777" w:rsidR="009027FB" w:rsidRPr="009027FB" w:rsidRDefault="009027FB" w:rsidP="009027FB">
            <w:pPr>
              <w:contextualSpacing/>
              <w:rPr>
                <w:rFonts w:eastAsia="Calibri" w:cstheme="minorHAnsi"/>
              </w:rPr>
            </w:pPr>
            <w:r w:rsidRPr="009027FB">
              <w:rPr>
                <w:rFonts w:eastAsia="Calibri" w:cstheme="minorHAnsi"/>
              </w:rPr>
              <w:t>Comment:</w:t>
            </w:r>
          </w:p>
        </w:tc>
      </w:tr>
      <w:tr w:rsidR="009027FB" w:rsidRPr="009027FB" w14:paraId="77E8DE8C" w14:textId="77777777" w:rsidTr="009027FB">
        <w:tc>
          <w:tcPr>
            <w:tcW w:w="5000" w:type="pct"/>
          </w:tcPr>
          <w:p w14:paraId="68A1FF8B" w14:textId="77777777" w:rsidR="009027FB" w:rsidRPr="009027FB" w:rsidRDefault="009027FB" w:rsidP="009027FB">
            <w:pPr>
              <w:contextualSpacing/>
              <w:rPr>
                <w:rFonts w:eastAsia="Calibri" w:cstheme="minorHAnsi"/>
              </w:rPr>
            </w:pPr>
          </w:p>
          <w:p w14:paraId="29D55349" w14:textId="77777777" w:rsidR="009027FB" w:rsidRPr="009027FB" w:rsidRDefault="009027FB" w:rsidP="009027FB">
            <w:pPr>
              <w:contextualSpacing/>
              <w:rPr>
                <w:rFonts w:eastAsia="Calibri" w:cstheme="minorHAnsi"/>
              </w:rPr>
            </w:pPr>
          </w:p>
        </w:tc>
      </w:tr>
      <w:tr w:rsidR="009027FB" w:rsidRPr="009027FB" w14:paraId="368527A1" w14:textId="77777777" w:rsidTr="009027FB">
        <w:tc>
          <w:tcPr>
            <w:tcW w:w="5000" w:type="pct"/>
          </w:tcPr>
          <w:p w14:paraId="3BAEA88E" w14:textId="77777777" w:rsidR="009027FB" w:rsidRPr="009027FB" w:rsidRDefault="009027FB" w:rsidP="009027FB">
            <w:pPr>
              <w:contextualSpacing/>
              <w:rPr>
                <w:rFonts w:eastAsia="Calibri" w:cstheme="minorHAnsi"/>
              </w:rPr>
            </w:pPr>
            <w:r w:rsidRPr="009027FB">
              <w:rPr>
                <w:rFonts w:eastAsia="Calibri" w:cstheme="minorHAnsi"/>
              </w:rPr>
              <w:t>Suggested Changes (if any)</w:t>
            </w:r>
          </w:p>
        </w:tc>
      </w:tr>
      <w:tr w:rsidR="009027FB" w:rsidRPr="009027FB" w14:paraId="60D3ADDC" w14:textId="77777777" w:rsidTr="009027FB">
        <w:tc>
          <w:tcPr>
            <w:tcW w:w="5000" w:type="pct"/>
          </w:tcPr>
          <w:p w14:paraId="2D4E0F60" w14:textId="77777777" w:rsidR="009027FB" w:rsidRPr="009027FB" w:rsidRDefault="009027FB" w:rsidP="009027FB">
            <w:pPr>
              <w:contextualSpacing/>
              <w:rPr>
                <w:rFonts w:eastAsia="Calibri" w:cstheme="minorHAnsi"/>
              </w:rPr>
            </w:pPr>
          </w:p>
          <w:p w14:paraId="26B09F15" w14:textId="77777777" w:rsidR="009027FB" w:rsidRPr="009027FB" w:rsidRDefault="009027FB" w:rsidP="009027FB">
            <w:pPr>
              <w:contextualSpacing/>
              <w:rPr>
                <w:rFonts w:eastAsia="Calibri" w:cstheme="minorHAnsi"/>
              </w:rPr>
            </w:pPr>
          </w:p>
        </w:tc>
      </w:tr>
    </w:tbl>
    <w:p w14:paraId="3F38C748" w14:textId="77777777" w:rsidR="005F3C94" w:rsidRPr="005F3C94" w:rsidRDefault="005F3C94" w:rsidP="005F3C94">
      <w:pPr>
        <w:spacing w:after="0" w:line="240" w:lineRule="auto"/>
        <w:rPr>
          <w:rFonts w:eastAsia="Calibri" w:cstheme="minorHAnsi"/>
          <w:b/>
          <w:bCs/>
          <w:color w:val="0070C0"/>
        </w:rPr>
      </w:pPr>
    </w:p>
    <w:p w14:paraId="0041FB96" w14:textId="77777777" w:rsidR="005F3C94" w:rsidRPr="00954348" w:rsidRDefault="005F3C94" w:rsidP="00954348">
      <w:pPr>
        <w:pStyle w:val="Heading2"/>
        <w:numPr>
          <w:ilvl w:val="0"/>
          <w:numId w:val="20"/>
        </w:numPr>
        <w:rPr>
          <w:rFonts w:eastAsia="Calibri"/>
        </w:rPr>
      </w:pPr>
      <w:bookmarkStart w:id="30" w:name="_Toc83121670"/>
      <w:r w:rsidRPr="00954348">
        <w:rPr>
          <w:rFonts w:eastAsia="Calibri"/>
        </w:rPr>
        <w:t>Our Industry Customers &amp; Stakeholders</w:t>
      </w:r>
      <w:bookmarkEnd w:id="30"/>
    </w:p>
    <w:p w14:paraId="7E5D6894" w14:textId="77777777" w:rsidR="005F3C94" w:rsidRPr="005F3C94" w:rsidRDefault="005F3C94" w:rsidP="00182B9F">
      <w:pPr>
        <w:numPr>
          <w:ilvl w:val="0"/>
          <w:numId w:val="7"/>
        </w:numPr>
        <w:spacing w:after="0" w:line="240" w:lineRule="auto"/>
        <w:rPr>
          <w:rFonts w:eastAsia="Calibri" w:cstheme="minorHAnsi"/>
          <w:u w:val="single"/>
        </w:rPr>
      </w:pPr>
      <w:r w:rsidRPr="005F3C94">
        <w:rPr>
          <w:rFonts w:eastAsia="Calibri" w:cstheme="minorHAnsi"/>
          <w:u w:val="single"/>
        </w:rPr>
        <w:t xml:space="preserve">Increase participation in our regulatory processes </w:t>
      </w:r>
    </w:p>
    <w:p w14:paraId="6081F3B8" w14:textId="77777777" w:rsidR="005F3C94" w:rsidRPr="005F3C94" w:rsidRDefault="005F3C94" w:rsidP="00725D28">
      <w:pPr>
        <w:numPr>
          <w:ilvl w:val="0"/>
          <w:numId w:val="14"/>
        </w:numPr>
        <w:spacing w:after="0" w:line="240" w:lineRule="auto"/>
        <w:rPr>
          <w:rFonts w:eastAsia="Calibri" w:cstheme="minorHAnsi"/>
        </w:rPr>
      </w:pPr>
      <w:r w:rsidRPr="005F3C94">
        <w:rPr>
          <w:rFonts w:eastAsia="Calibri" w:cstheme="minorHAnsi"/>
        </w:rPr>
        <w:t xml:space="preserve">Review and improve our regulatory processes, as necessary </w:t>
      </w:r>
    </w:p>
    <w:p w14:paraId="746FCF1B" w14:textId="77777777" w:rsidR="005F3C94" w:rsidRPr="005F3C94" w:rsidRDefault="005F3C94" w:rsidP="00725D28">
      <w:pPr>
        <w:numPr>
          <w:ilvl w:val="0"/>
          <w:numId w:val="14"/>
        </w:numPr>
        <w:spacing w:after="0" w:line="240" w:lineRule="auto"/>
        <w:rPr>
          <w:rFonts w:eastAsia="Calibri" w:cstheme="minorHAnsi"/>
        </w:rPr>
      </w:pPr>
      <w:r w:rsidRPr="005F3C94">
        <w:rPr>
          <w:rFonts w:eastAsia="Calibri" w:cstheme="minorHAnsi"/>
        </w:rPr>
        <w:t>Provide clear information on processes, including compliance requirements</w:t>
      </w:r>
    </w:p>
    <w:p w14:paraId="7BA10040" w14:textId="77777777" w:rsidR="008134FE" w:rsidRDefault="005F3C94" w:rsidP="00725D28">
      <w:pPr>
        <w:numPr>
          <w:ilvl w:val="0"/>
          <w:numId w:val="14"/>
        </w:numPr>
        <w:spacing w:after="0" w:line="240" w:lineRule="auto"/>
        <w:rPr>
          <w:rFonts w:eastAsia="Calibri" w:cstheme="minorHAnsi"/>
        </w:rPr>
      </w:pPr>
      <w:r w:rsidRPr="005F3C94">
        <w:rPr>
          <w:rFonts w:eastAsia="Calibri" w:cstheme="minorHAnsi"/>
        </w:rPr>
        <w:t>Establish stakeholder forums to inform decision making</w:t>
      </w:r>
    </w:p>
    <w:p w14:paraId="38AB14BF" w14:textId="77777777" w:rsidR="008134FE" w:rsidRDefault="008134FE" w:rsidP="00725D28">
      <w:pPr>
        <w:numPr>
          <w:ilvl w:val="0"/>
          <w:numId w:val="14"/>
        </w:numPr>
        <w:spacing w:after="0" w:line="240" w:lineRule="auto"/>
        <w:rPr>
          <w:rFonts w:eastAsia="Calibri" w:cstheme="minorHAnsi"/>
        </w:rPr>
      </w:pPr>
      <w:r>
        <w:rPr>
          <w:rFonts w:eastAsia="Calibri" w:cstheme="minorHAnsi"/>
        </w:rPr>
        <w:t>Set out a charter for licence holders</w:t>
      </w:r>
    </w:p>
    <w:p w14:paraId="006922EB" w14:textId="46A90517" w:rsidR="005F3C94" w:rsidRPr="005F3C94" w:rsidRDefault="008134FE" w:rsidP="00725D28">
      <w:pPr>
        <w:numPr>
          <w:ilvl w:val="0"/>
          <w:numId w:val="14"/>
        </w:numPr>
        <w:spacing w:after="0" w:line="240" w:lineRule="auto"/>
        <w:rPr>
          <w:rFonts w:eastAsia="Calibri" w:cstheme="minorHAnsi"/>
        </w:rPr>
      </w:pPr>
      <w:r>
        <w:rPr>
          <w:rFonts w:eastAsia="Calibri" w:cstheme="minorHAnsi"/>
        </w:rPr>
        <w:t>Establish forums for sharing best practice (</w:t>
      </w:r>
      <w:proofErr w:type="gramStart"/>
      <w:r>
        <w:rPr>
          <w:rFonts w:eastAsia="Calibri" w:cstheme="minorHAnsi"/>
        </w:rPr>
        <w:t>e.g.</w:t>
      </w:r>
      <w:proofErr w:type="gramEnd"/>
      <w:r>
        <w:rPr>
          <w:rFonts w:eastAsia="Calibri" w:cstheme="minorHAnsi"/>
        </w:rPr>
        <w:t xml:space="preserve"> peer support)</w:t>
      </w:r>
      <w:r w:rsidR="005F3C94" w:rsidRPr="005F3C94">
        <w:rPr>
          <w:rFonts w:eastAsia="Calibri" w:cstheme="minorHAnsi"/>
        </w:rPr>
        <w:t xml:space="preserve"> </w:t>
      </w:r>
    </w:p>
    <w:p w14:paraId="5C6D3842" w14:textId="77777777" w:rsidR="005F3C94" w:rsidRPr="005F3C94" w:rsidRDefault="005F3C94" w:rsidP="00182B9F">
      <w:pPr>
        <w:numPr>
          <w:ilvl w:val="0"/>
          <w:numId w:val="7"/>
        </w:numPr>
        <w:spacing w:after="0" w:line="240" w:lineRule="auto"/>
        <w:rPr>
          <w:rFonts w:eastAsia="Calibri" w:cstheme="minorHAnsi"/>
          <w:u w:val="single"/>
        </w:rPr>
      </w:pPr>
      <w:r w:rsidRPr="005F3C94">
        <w:rPr>
          <w:rFonts w:eastAsia="Calibri" w:cstheme="minorHAnsi"/>
          <w:u w:val="single"/>
        </w:rPr>
        <w:t xml:space="preserve">Provide clear, </w:t>
      </w:r>
      <w:proofErr w:type="gramStart"/>
      <w:r w:rsidRPr="005F3C94">
        <w:rPr>
          <w:rFonts w:eastAsia="Calibri" w:cstheme="minorHAnsi"/>
          <w:u w:val="single"/>
        </w:rPr>
        <w:t>relevant</w:t>
      </w:r>
      <w:proofErr w:type="gramEnd"/>
      <w:r w:rsidRPr="005F3C94">
        <w:rPr>
          <w:rFonts w:eastAsia="Calibri" w:cstheme="minorHAnsi"/>
          <w:u w:val="single"/>
        </w:rPr>
        <w:t xml:space="preserve"> and timely information to the industry</w:t>
      </w:r>
    </w:p>
    <w:p w14:paraId="6514203B" w14:textId="77777777" w:rsidR="005F3C94" w:rsidRPr="005F3C94" w:rsidRDefault="005F3C94" w:rsidP="00725D28">
      <w:pPr>
        <w:numPr>
          <w:ilvl w:val="0"/>
          <w:numId w:val="14"/>
        </w:numPr>
        <w:spacing w:after="0" w:line="240" w:lineRule="auto"/>
        <w:rPr>
          <w:rFonts w:eastAsia="Calibri" w:cstheme="minorHAnsi"/>
        </w:rPr>
      </w:pPr>
      <w:r w:rsidRPr="005F3C94">
        <w:rPr>
          <w:rFonts w:eastAsia="Calibri" w:cstheme="minorHAnsi"/>
        </w:rPr>
        <w:t xml:space="preserve">Keep up to date on sectoral developments </w:t>
      </w:r>
    </w:p>
    <w:p w14:paraId="50256102" w14:textId="4947A92F" w:rsidR="005F3C94" w:rsidRPr="009027FB" w:rsidRDefault="005F3C94" w:rsidP="00725D28">
      <w:pPr>
        <w:numPr>
          <w:ilvl w:val="0"/>
          <w:numId w:val="14"/>
        </w:numPr>
        <w:spacing w:after="0" w:line="240" w:lineRule="auto"/>
        <w:rPr>
          <w:rFonts w:eastAsia="Calibri" w:cstheme="minorHAnsi"/>
          <w:b/>
          <w:bCs/>
          <w:u w:val="single"/>
        </w:rPr>
      </w:pPr>
      <w:r w:rsidRPr="005F3C94">
        <w:rPr>
          <w:rFonts w:eastAsia="Calibri" w:cstheme="minorHAnsi"/>
        </w:rPr>
        <w:t>Use effective arrangements to communicate with customers &amp; stakeholders</w:t>
      </w:r>
    </w:p>
    <w:p w14:paraId="5D325CCB" w14:textId="77777777" w:rsidR="009027FB" w:rsidRPr="005F3C94" w:rsidRDefault="009027FB" w:rsidP="009027FB">
      <w:pPr>
        <w:spacing w:after="0" w:line="240" w:lineRule="auto"/>
        <w:ind w:left="1080"/>
        <w:rPr>
          <w:rFonts w:eastAsia="Calibri" w:cstheme="minorHAnsi"/>
          <w:b/>
          <w:bCs/>
          <w:u w:val="single"/>
        </w:rPr>
      </w:pPr>
    </w:p>
    <w:tbl>
      <w:tblPr>
        <w:tblStyle w:val="TableGrid2"/>
        <w:tblW w:w="5000" w:type="pct"/>
        <w:tblLook w:val="04A0" w:firstRow="1" w:lastRow="0" w:firstColumn="1" w:lastColumn="0" w:noHBand="0" w:noVBand="1"/>
      </w:tblPr>
      <w:tblGrid>
        <w:gridCol w:w="9016"/>
      </w:tblGrid>
      <w:tr w:rsidR="009027FB" w:rsidRPr="009027FB" w14:paraId="0CAD0032" w14:textId="77777777" w:rsidTr="009027FB">
        <w:tc>
          <w:tcPr>
            <w:tcW w:w="5000" w:type="pct"/>
          </w:tcPr>
          <w:p w14:paraId="082BA030" w14:textId="77777777" w:rsidR="009027FB" w:rsidRPr="009027FB" w:rsidRDefault="009027FB" w:rsidP="009027FB">
            <w:pPr>
              <w:contextualSpacing/>
              <w:rPr>
                <w:rFonts w:eastAsia="Calibri" w:cstheme="minorHAnsi"/>
              </w:rPr>
            </w:pPr>
            <w:r w:rsidRPr="009027FB">
              <w:rPr>
                <w:rFonts w:eastAsia="Calibri" w:cstheme="minorHAnsi"/>
              </w:rPr>
              <w:t>Comment:</w:t>
            </w:r>
          </w:p>
        </w:tc>
      </w:tr>
      <w:tr w:rsidR="009027FB" w:rsidRPr="009027FB" w14:paraId="767B6765" w14:textId="77777777" w:rsidTr="009027FB">
        <w:tc>
          <w:tcPr>
            <w:tcW w:w="5000" w:type="pct"/>
          </w:tcPr>
          <w:p w14:paraId="63ED3ED3" w14:textId="77777777" w:rsidR="009027FB" w:rsidRPr="009027FB" w:rsidRDefault="009027FB" w:rsidP="009027FB">
            <w:pPr>
              <w:contextualSpacing/>
              <w:rPr>
                <w:rFonts w:eastAsia="Calibri" w:cstheme="minorHAnsi"/>
              </w:rPr>
            </w:pPr>
          </w:p>
          <w:p w14:paraId="1F901B7E" w14:textId="77777777" w:rsidR="009027FB" w:rsidRPr="009027FB" w:rsidRDefault="009027FB" w:rsidP="009027FB">
            <w:pPr>
              <w:contextualSpacing/>
              <w:rPr>
                <w:rFonts w:eastAsia="Calibri" w:cstheme="minorHAnsi"/>
              </w:rPr>
            </w:pPr>
          </w:p>
        </w:tc>
      </w:tr>
      <w:tr w:rsidR="009027FB" w:rsidRPr="009027FB" w14:paraId="1906E289" w14:textId="77777777" w:rsidTr="009027FB">
        <w:tc>
          <w:tcPr>
            <w:tcW w:w="5000" w:type="pct"/>
          </w:tcPr>
          <w:p w14:paraId="773A777D" w14:textId="77777777" w:rsidR="009027FB" w:rsidRPr="009027FB" w:rsidRDefault="009027FB" w:rsidP="009027FB">
            <w:pPr>
              <w:contextualSpacing/>
              <w:rPr>
                <w:rFonts w:eastAsia="Calibri" w:cstheme="minorHAnsi"/>
              </w:rPr>
            </w:pPr>
            <w:r w:rsidRPr="009027FB">
              <w:rPr>
                <w:rFonts w:eastAsia="Calibri" w:cstheme="minorHAnsi"/>
              </w:rPr>
              <w:t>Suggested Changes (if any)</w:t>
            </w:r>
          </w:p>
        </w:tc>
      </w:tr>
      <w:tr w:rsidR="009027FB" w:rsidRPr="009027FB" w14:paraId="5DC42837" w14:textId="77777777" w:rsidTr="009027FB">
        <w:tc>
          <w:tcPr>
            <w:tcW w:w="5000" w:type="pct"/>
          </w:tcPr>
          <w:p w14:paraId="382D5971" w14:textId="77777777" w:rsidR="009027FB" w:rsidRPr="009027FB" w:rsidRDefault="009027FB" w:rsidP="009027FB">
            <w:pPr>
              <w:contextualSpacing/>
              <w:rPr>
                <w:rFonts w:eastAsia="Calibri" w:cstheme="minorHAnsi"/>
              </w:rPr>
            </w:pPr>
          </w:p>
          <w:p w14:paraId="3ECD1C51" w14:textId="77777777" w:rsidR="009027FB" w:rsidRPr="009027FB" w:rsidRDefault="009027FB" w:rsidP="009027FB">
            <w:pPr>
              <w:contextualSpacing/>
              <w:rPr>
                <w:rFonts w:eastAsia="Calibri" w:cstheme="minorHAnsi"/>
              </w:rPr>
            </w:pPr>
          </w:p>
        </w:tc>
      </w:tr>
    </w:tbl>
    <w:p w14:paraId="450760F1" w14:textId="77777777" w:rsidR="005F3C94" w:rsidRPr="005F3C94" w:rsidRDefault="005F3C94" w:rsidP="005F3C94">
      <w:pPr>
        <w:spacing w:line="256" w:lineRule="auto"/>
        <w:rPr>
          <w:rFonts w:eastAsia="Calibri" w:cstheme="minorHAnsi"/>
          <w:b/>
          <w:bCs/>
          <w:color w:val="0070C0"/>
        </w:rPr>
      </w:pPr>
    </w:p>
    <w:p w14:paraId="471EE7E0" w14:textId="77777777" w:rsidR="005F3C94" w:rsidRPr="00954348" w:rsidRDefault="005F3C94" w:rsidP="00954348">
      <w:pPr>
        <w:pStyle w:val="Heading2"/>
        <w:numPr>
          <w:ilvl w:val="0"/>
          <w:numId w:val="20"/>
        </w:numPr>
        <w:rPr>
          <w:rFonts w:eastAsia="Calibri"/>
        </w:rPr>
      </w:pPr>
      <w:bookmarkStart w:id="31" w:name="_Toc83121671"/>
      <w:r w:rsidRPr="00954348">
        <w:rPr>
          <w:rFonts w:eastAsia="Calibri"/>
        </w:rPr>
        <w:t>Consumer Protection, Value and Choice</w:t>
      </w:r>
      <w:bookmarkEnd w:id="31"/>
    </w:p>
    <w:p w14:paraId="07B24C8D" w14:textId="77777777" w:rsidR="005F3C94" w:rsidRPr="005F3C94" w:rsidRDefault="005F3C94" w:rsidP="00725D28">
      <w:pPr>
        <w:numPr>
          <w:ilvl w:val="0"/>
          <w:numId w:val="8"/>
        </w:numPr>
        <w:spacing w:after="0" w:line="240" w:lineRule="auto"/>
        <w:ind w:left="709" w:hanging="283"/>
        <w:rPr>
          <w:rFonts w:eastAsia="Calibri" w:cstheme="minorHAnsi"/>
          <w:b/>
          <w:bCs/>
          <w:u w:val="single"/>
        </w:rPr>
      </w:pPr>
      <w:r w:rsidRPr="005F3C94">
        <w:rPr>
          <w:rFonts w:eastAsia="Calibri" w:cstheme="minorHAnsi"/>
          <w:u w:val="single"/>
        </w:rPr>
        <w:t xml:space="preserve">Involve consumers in our regulatory decision-making processes </w:t>
      </w:r>
    </w:p>
    <w:p w14:paraId="5E2F7E55" w14:textId="77777777" w:rsidR="005F3C94" w:rsidRPr="005F3C94" w:rsidRDefault="005F3C94" w:rsidP="00725D28">
      <w:pPr>
        <w:numPr>
          <w:ilvl w:val="0"/>
          <w:numId w:val="15"/>
        </w:numPr>
        <w:spacing w:after="0" w:line="240" w:lineRule="auto"/>
        <w:ind w:left="1134" w:hanging="425"/>
        <w:rPr>
          <w:rFonts w:eastAsia="Calibri" w:cstheme="minorHAnsi"/>
          <w:b/>
          <w:bCs/>
        </w:rPr>
      </w:pPr>
      <w:r w:rsidRPr="005F3C94">
        <w:rPr>
          <w:rFonts w:eastAsia="Calibri" w:cstheme="minorHAnsi"/>
        </w:rPr>
        <w:t>Strengthen the voice of the Passenger Advisory Group in relevant regulatory decisions</w:t>
      </w:r>
    </w:p>
    <w:p w14:paraId="5F0E7D29" w14:textId="77777777" w:rsidR="005F3C94" w:rsidRPr="005F3C94" w:rsidRDefault="005F3C94" w:rsidP="00725D28">
      <w:pPr>
        <w:numPr>
          <w:ilvl w:val="0"/>
          <w:numId w:val="15"/>
        </w:numPr>
        <w:spacing w:after="0" w:line="240" w:lineRule="auto"/>
        <w:ind w:left="1134" w:hanging="425"/>
        <w:rPr>
          <w:rFonts w:eastAsia="Calibri" w:cstheme="minorHAnsi"/>
          <w:b/>
          <w:bCs/>
        </w:rPr>
      </w:pPr>
      <w:r w:rsidRPr="005F3C94">
        <w:rPr>
          <w:rFonts w:eastAsia="Calibri" w:cstheme="minorHAnsi"/>
        </w:rPr>
        <w:t>Explore options to increase consumer and industry engagement in consumer protection</w:t>
      </w:r>
    </w:p>
    <w:p w14:paraId="49E47884" w14:textId="77777777" w:rsidR="005F3C94" w:rsidRPr="005F3C94" w:rsidRDefault="005F3C94" w:rsidP="00725D28">
      <w:pPr>
        <w:numPr>
          <w:ilvl w:val="0"/>
          <w:numId w:val="8"/>
        </w:numPr>
        <w:spacing w:after="0" w:line="240" w:lineRule="auto"/>
        <w:ind w:left="709" w:hanging="283"/>
        <w:rPr>
          <w:rFonts w:eastAsia="Calibri" w:cstheme="minorHAnsi"/>
          <w:b/>
          <w:bCs/>
          <w:u w:val="single"/>
        </w:rPr>
      </w:pPr>
      <w:r w:rsidRPr="005F3C94">
        <w:rPr>
          <w:rFonts w:eastAsia="Calibri" w:cstheme="minorHAnsi"/>
          <w:u w:val="single"/>
        </w:rPr>
        <w:t>Ensure that consumer rights are upheld</w:t>
      </w:r>
    </w:p>
    <w:p w14:paraId="5CF04C00" w14:textId="77777777" w:rsidR="005F3C94" w:rsidRPr="005F3C94" w:rsidRDefault="005F3C94" w:rsidP="00725D28">
      <w:pPr>
        <w:numPr>
          <w:ilvl w:val="0"/>
          <w:numId w:val="15"/>
        </w:numPr>
        <w:spacing w:after="0" w:line="240" w:lineRule="auto"/>
        <w:ind w:left="1134" w:hanging="425"/>
        <w:rPr>
          <w:rFonts w:eastAsia="Calibri" w:cstheme="minorHAnsi"/>
          <w:b/>
          <w:bCs/>
        </w:rPr>
      </w:pPr>
      <w:r w:rsidRPr="005F3C94">
        <w:rPr>
          <w:rFonts w:eastAsia="Calibri" w:cstheme="minorHAnsi"/>
        </w:rPr>
        <w:t xml:space="preserve">Implement effective communications strategy </w:t>
      </w:r>
    </w:p>
    <w:p w14:paraId="09A072FF" w14:textId="77777777" w:rsidR="005F3C94" w:rsidRPr="005F3C94" w:rsidRDefault="005F3C94" w:rsidP="00725D28">
      <w:pPr>
        <w:numPr>
          <w:ilvl w:val="0"/>
          <w:numId w:val="15"/>
        </w:numPr>
        <w:spacing w:after="0" w:line="240" w:lineRule="auto"/>
        <w:ind w:left="1134" w:hanging="425"/>
        <w:rPr>
          <w:rFonts w:eastAsia="Calibri" w:cstheme="minorHAnsi"/>
          <w:b/>
          <w:bCs/>
        </w:rPr>
      </w:pPr>
      <w:r w:rsidRPr="005F3C94">
        <w:rPr>
          <w:rFonts w:eastAsia="Calibri" w:cstheme="minorHAnsi"/>
        </w:rPr>
        <w:t xml:space="preserve">Strengthen protection of Consumer Rights </w:t>
      </w:r>
    </w:p>
    <w:p w14:paraId="6B684FB0" w14:textId="3F0AE0A9" w:rsidR="005F3C94" w:rsidRPr="009027FB" w:rsidRDefault="005F3C94" w:rsidP="00725D28">
      <w:pPr>
        <w:numPr>
          <w:ilvl w:val="0"/>
          <w:numId w:val="15"/>
        </w:numPr>
        <w:spacing w:after="0" w:line="240" w:lineRule="auto"/>
        <w:ind w:left="1134" w:hanging="425"/>
        <w:rPr>
          <w:rFonts w:eastAsia="Calibri" w:cstheme="minorHAnsi"/>
          <w:b/>
          <w:bCs/>
        </w:rPr>
      </w:pPr>
      <w:r w:rsidRPr="005F3C94">
        <w:rPr>
          <w:rFonts w:eastAsia="Calibri" w:cstheme="minorHAnsi"/>
        </w:rPr>
        <w:t xml:space="preserve">Establish relevant consumer-facing processes in the organisation </w:t>
      </w:r>
    </w:p>
    <w:p w14:paraId="1F597C61" w14:textId="77777777" w:rsidR="009027FB" w:rsidRPr="005F3C94" w:rsidRDefault="009027FB" w:rsidP="009027FB">
      <w:pPr>
        <w:spacing w:after="0" w:line="240" w:lineRule="auto"/>
        <w:ind w:left="1134"/>
        <w:rPr>
          <w:rFonts w:eastAsia="Calibri" w:cstheme="minorHAnsi"/>
          <w:b/>
          <w:bCs/>
        </w:rPr>
      </w:pPr>
    </w:p>
    <w:tbl>
      <w:tblPr>
        <w:tblStyle w:val="TableGrid2"/>
        <w:tblW w:w="5000" w:type="pct"/>
        <w:tblLook w:val="04A0" w:firstRow="1" w:lastRow="0" w:firstColumn="1" w:lastColumn="0" w:noHBand="0" w:noVBand="1"/>
      </w:tblPr>
      <w:tblGrid>
        <w:gridCol w:w="9016"/>
      </w:tblGrid>
      <w:tr w:rsidR="009027FB" w:rsidRPr="009027FB" w14:paraId="67C8940C" w14:textId="77777777" w:rsidTr="009027FB">
        <w:tc>
          <w:tcPr>
            <w:tcW w:w="5000" w:type="pct"/>
          </w:tcPr>
          <w:p w14:paraId="701EC716" w14:textId="77777777" w:rsidR="009027FB" w:rsidRPr="009027FB" w:rsidRDefault="009027FB" w:rsidP="009027FB">
            <w:pPr>
              <w:contextualSpacing/>
              <w:rPr>
                <w:rFonts w:eastAsia="Calibri" w:cstheme="minorHAnsi"/>
              </w:rPr>
            </w:pPr>
            <w:r w:rsidRPr="009027FB">
              <w:rPr>
                <w:rFonts w:eastAsia="Calibri" w:cstheme="minorHAnsi"/>
              </w:rPr>
              <w:t>Comment:</w:t>
            </w:r>
          </w:p>
        </w:tc>
      </w:tr>
      <w:tr w:rsidR="009027FB" w:rsidRPr="009027FB" w14:paraId="6D2E80F3" w14:textId="77777777" w:rsidTr="009027FB">
        <w:tc>
          <w:tcPr>
            <w:tcW w:w="5000" w:type="pct"/>
          </w:tcPr>
          <w:p w14:paraId="14E47058" w14:textId="77777777" w:rsidR="009027FB" w:rsidRPr="009027FB" w:rsidRDefault="009027FB" w:rsidP="009027FB">
            <w:pPr>
              <w:contextualSpacing/>
              <w:rPr>
                <w:rFonts w:eastAsia="Calibri" w:cstheme="minorHAnsi"/>
              </w:rPr>
            </w:pPr>
          </w:p>
          <w:p w14:paraId="1AB6AD99" w14:textId="77777777" w:rsidR="009027FB" w:rsidRPr="009027FB" w:rsidRDefault="009027FB" w:rsidP="009027FB">
            <w:pPr>
              <w:contextualSpacing/>
              <w:rPr>
                <w:rFonts w:eastAsia="Calibri" w:cstheme="minorHAnsi"/>
              </w:rPr>
            </w:pPr>
          </w:p>
        </w:tc>
      </w:tr>
      <w:tr w:rsidR="009027FB" w:rsidRPr="009027FB" w14:paraId="5CEE83BE" w14:textId="77777777" w:rsidTr="009027FB">
        <w:tc>
          <w:tcPr>
            <w:tcW w:w="5000" w:type="pct"/>
          </w:tcPr>
          <w:p w14:paraId="2C15D73A" w14:textId="77777777" w:rsidR="009027FB" w:rsidRPr="009027FB" w:rsidRDefault="009027FB" w:rsidP="009027FB">
            <w:pPr>
              <w:contextualSpacing/>
              <w:rPr>
                <w:rFonts w:eastAsia="Calibri" w:cstheme="minorHAnsi"/>
              </w:rPr>
            </w:pPr>
            <w:r w:rsidRPr="009027FB">
              <w:rPr>
                <w:rFonts w:eastAsia="Calibri" w:cstheme="minorHAnsi"/>
              </w:rPr>
              <w:t>Suggested Changes (if any)</w:t>
            </w:r>
          </w:p>
        </w:tc>
      </w:tr>
      <w:tr w:rsidR="009027FB" w:rsidRPr="009027FB" w14:paraId="6390A4B0" w14:textId="77777777" w:rsidTr="009027FB">
        <w:tc>
          <w:tcPr>
            <w:tcW w:w="5000" w:type="pct"/>
          </w:tcPr>
          <w:p w14:paraId="4540E84A" w14:textId="77777777" w:rsidR="009027FB" w:rsidRPr="009027FB" w:rsidRDefault="009027FB" w:rsidP="009027FB">
            <w:pPr>
              <w:contextualSpacing/>
              <w:rPr>
                <w:rFonts w:eastAsia="Calibri" w:cstheme="minorHAnsi"/>
              </w:rPr>
            </w:pPr>
          </w:p>
          <w:p w14:paraId="661C37AC" w14:textId="77777777" w:rsidR="009027FB" w:rsidRPr="009027FB" w:rsidRDefault="009027FB" w:rsidP="009027FB">
            <w:pPr>
              <w:contextualSpacing/>
              <w:rPr>
                <w:rFonts w:eastAsia="Calibri" w:cstheme="minorHAnsi"/>
              </w:rPr>
            </w:pPr>
          </w:p>
        </w:tc>
      </w:tr>
    </w:tbl>
    <w:p w14:paraId="1BC615D7" w14:textId="77777777" w:rsidR="005F3C94" w:rsidRPr="005F3C94" w:rsidRDefault="005F3C94" w:rsidP="005F3C94">
      <w:pPr>
        <w:spacing w:after="0" w:line="240" w:lineRule="auto"/>
        <w:rPr>
          <w:rFonts w:eastAsia="Calibri" w:cstheme="minorHAnsi"/>
          <w:b/>
          <w:bCs/>
        </w:rPr>
      </w:pPr>
    </w:p>
    <w:p w14:paraId="1940992C" w14:textId="77777777" w:rsidR="005F3C94" w:rsidRPr="00954348" w:rsidRDefault="005F3C94" w:rsidP="00954348">
      <w:pPr>
        <w:pStyle w:val="Heading2"/>
        <w:numPr>
          <w:ilvl w:val="0"/>
          <w:numId w:val="20"/>
        </w:numPr>
        <w:rPr>
          <w:rFonts w:eastAsia="Calibri"/>
        </w:rPr>
      </w:pPr>
      <w:bookmarkStart w:id="32" w:name="_Toc83121672"/>
      <w:r w:rsidRPr="00954348">
        <w:rPr>
          <w:rFonts w:eastAsia="Calibri"/>
        </w:rPr>
        <w:t>Our People &amp; Organisation</w:t>
      </w:r>
      <w:bookmarkEnd w:id="32"/>
    </w:p>
    <w:p w14:paraId="5E40EC13" w14:textId="77777777" w:rsidR="005F3C94" w:rsidRPr="005F3C94" w:rsidRDefault="005F3C94" w:rsidP="00182B9F">
      <w:pPr>
        <w:numPr>
          <w:ilvl w:val="0"/>
          <w:numId w:val="8"/>
        </w:numPr>
        <w:spacing w:after="0" w:line="240" w:lineRule="auto"/>
        <w:ind w:left="709" w:hanging="283"/>
        <w:rPr>
          <w:rFonts w:eastAsia="Calibri" w:cstheme="minorHAnsi"/>
          <w:u w:val="single"/>
        </w:rPr>
      </w:pPr>
      <w:r w:rsidRPr="005F3C94">
        <w:rPr>
          <w:rFonts w:eastAsia="Calibri" w:cstheme="minorHAnsi"/>
          <w:u w:val="single"/>
        </w:rPr>
        <w:t>Delivering for the organisation through our people</w:t>
      </w:r>
    </w:p>
    <w:p w14:paraId="7BAD6C7D" w14:textId="77777777" w:rsidR="005F3C94" w:rsidRPr="005F3C94" w:rsidRDefault="005F3C94" w:rsidP="00725D28">
      <w:pPr>
        <w:numPr>
          <w:ilvl w:val="0"/>
          <w:numId w:val="13"/>
        </w:numPr>
        <w:spacing w:after="0" w:line="240" w:lineRule="auto"/>
        <w:ind w:left="1134" w:hanging="425"/>
        <w:rPr>
          <w:rFonts w:eastAsia="Calibri" w:cstheme="minorHAnsi"/>
        </w:rPr>
      </w:pPr>
      <w:r w:rsidRPr="005F3C94">
        <w:rPr>
          <w:rFonts w:eastAsia="Calibri" w:cstheme="minorHAnsi"/>
        </w:rPr>
        <w:t>Promote excellence in everything we do</w:t>
      </w:r>
    </w:p>
    <w:p w14:paraId="47280493" w14:textId="77777777" w:rsidR="005F3C94" w:rsidRPr="005F3C94" w:rsidRDefault="005F3C94" w:rsidP="00725D28">
      <w:pPr>
        <w:numPr>
          <w:ilvl w:val="0"/>
          <w:numId w:val="13"/>
        </w:numPr>
        <w:spacing w:after="0" w:line="240" w:lineRule="auto"/>
        <w:ind w:left="1134" w:hanging="425"/>
        <w:rPr>
          <w:rFonts w:eastAsia="Calibri" w:cstheme="minorHAnsi"/>
        </w:rPr>
      </w:pPr>
      <w:r w:rsidRPr="005F3C94">
        <w:rPr>
          <w:rFonts w:eastAsia="Calibri" w:cstheme="minorHAnsi"/>
        </w:rPr>
        <w:t>Ensure our functions are properly resourced and managed</w:t>
      </w:r>
    </w:p>
    <w:p w14:paraId="65445D55" w14:textId="77777777" w:rsidR="005F3C94" w:rsidRPr="005F3C94" w:rsidRDefault="005F3C94" w:rsidP="00725D28">
      <w:pPr>
        <w:numPr>
          <w:ilvl w:val="0"/>
          <w:numId w:val="13"/>
        </w:numPr>
        <w:spacing w:after="0" w:line="240" w:lineRule="auto"/>
        <w:ind w:left="1134" w:hanging="425"/>
        <w:rPr>
          <w:rFonts w:eastAsia="Calibri" w:cstheme="minorHAnsi"/>
        </w:rPr>
      </w:pPr>
      <w:r w:rsidRPr="005F3C94">
        <w:rPr>
          <w:rFonts w:eastAsia="Calibri" w:cstheme="minorHAnsi"/>
        </w:rPr>
        <w:lastRenderedPageBreak/>
        <w:t>Deliver successful integration of CAR and SRD with a positive organisational culture</w:t>
      </w:r>
    </w:p>
    <w:p w14:paraId="0ABD6F3B" w14:textId="77777777" w:rsidR="005F3C94" w:rsidRPr="005F3C94" w:rsidRDefault="005F3C94" w:rsidP="00182B9F">
      <w:pPr>
        <w:numPr>
          <w:ilvl w:val="0"/>
          <w:numId w:val="8"/>
        </w:numPr>
        <w:spacing w:after="0" w:line="240" w:lineRule="auto"/>
        <w:ind w:left="709" w:hanging="283"/>
        <w:rPr>
          <w:rFonts w:eastAsia="Calibri" w:cstheme="minorHAnsi"/>
          <w:u w:val="single"/>
        </w:rPr>
      </w:pPr>
      <w:r w:rsidRPr="005F3C94">
        <w:rPr>
          <w:rFonts w:eastAsia="Calibri" w:cstheme="minorHAnsi"/>
          <w:u w:val="single"/>
        </w:rPr>
        <w:t xml:space="preserve">Supporting our people in delivering for the organisation </w:t>
      </w:r>
    </w:p>
    <w:p w14:paraId="2060ECBF" w14:textId="77777777" w:rsidR="005F3C94" w:rsidRPr="005F3C94" w:rsidRDefault="005F3C94" w:rsidP="00725D28">
      <w:pPr>
        <w:numPr>
          <w:ilvl w:val="0"/>
          <w:numId w:val="13"/>
        </w:numPr>
        <w:spacing w:after="0" w:line="240" w:lineRule="auto"/>
        <w:ind w:left="1134" w:hanging="425"/>
        <w:rPr>
          <w:rFonts w:eastAsia="Calibri" w:cstheme="minorHAnsi"/>
        </w:rPr>
      </w:pPr>
      <w:r w:rsidRPr="005F3C94">
        <w:rPr>
          <w:rFonts w:eastAsia="Calibri" w:cstheme="minorHAnsi"/>
        </w:rPr>
        <w:t>Manage factors affecting employee wellbeing</w:t>
      </w:r>
    </w:p>
    <w:p w14:paraId="41672BB6" w14:textId="77777777" w:rsidR="005F3C94" w:rsidRPr="005F3C94" w:rsidRDefault="005F3C94" w:rsidP="00725D28">
      <w:pPr>
        <w:numPr>
          <w:ilvl w:val="0"/>
          <w:numId w:val="13"/>
        </w:numPr>
        <w:spacing w:after="0" w:line="240" w:lineRule="auto"/>
        <w:ind w:left="1134" w:hanging="425"/>
        <w:rPr>
          <w:rFonts w:eastAsia="Calibri" w:cstheme="minorHAnsi"/>
        </w:rPr>
      </w:pPr>
      <w:r w:rsidRPr="005F3C94">
        <w:rPr>
          <w:rFonts w:eastAsia="Calibri" w:cstheme="minorHAnsi"/>
        </w:rPr>
        <w:t>Deliver a work-life balance policy, including remote-working opportunities</w:t>
      </w:r>
    </w:p>
    <w:p w14:paraId="2E04B42B" w14:textId="77777777" w:rsidR="005F3C94" w:rsidRPr="005F3C94" w:rsidRDefault="005F3C94" w:rsidP="00725D28">
      <w:pPr>
        <w:numPr>
          <w:ilvl w:val="0"/>
          <w:numId w:val="13"/>
        </w:numPr>
        <w:spacing w:after="0" w:line="240" w:lineRule="auto"/>
        <w:ind w:left="1134" w:hanging="425"/>
        <w:rPr>
          <w:rFonts w:eastAsia="Calibri" w:cstheme="minorHAnsi"/>
        </w:rPr>
      </w:pPr>
      <w:r w:rsidRPr="005F3C94">
        <w:rPr>
          <w:rFonts w:eastAsia="Calibri" w:cstheme="minorHAnsi"/>
        </w:rPr>
        <w:t xml:space="preserve">Deliver a training/development plan for all our people </w:t>
      </w:r>
    </w:p>
    <w:p w14:paraId="0580A14D" w14:textId="792481FB" w:rsidR="005F3C94" w:rsidRDefault="005F3C94" w:rsidP="00725D28">
      <w:pPr>
        <w:numPr>
          <w:ilvl w:val="0"/>
          <w:numId w:val="13"/>
        </w:numPr>
        <w:spacing w:after="0" w:line="240" w:lineRule="auto"/>
        <w:ind w:left="1134" w:hanging="425"/>
        <w:rPr>
          <w:rFonts w:eastAsia="Calibri" w:cstheme="minorHAnsi"/>
        </w:rPr>
      </w:pPr>
      <w:r w:rsidRPr="005F3C94">
        <w:rPr>
          <w:rFonts w:eastAsia="Calibri" w:cstheme="minorHAnsi"/>
        </w:rPr>
        <w:t xml:space="preserve">Clear internal communications </w:t>
      </w:r>
    </w:p>
    <w:p w14:paraId="089B725F" w14:textId="77777777" w:rsidR="009027FB" w:rsidRPr="005F3C94" w:rsidRDefault="009027FB" w:rsidP="009027FB">
      <w:pPr>
        <w:spacing w:after="0" w:line="240" w:lineRule="auto"/>
        <w:ind w:left="1134"/>
        <w:rPr>
          <w:rFonts w:eastAsia="Calibri" w:cstheme="minorHAnsi"/>
        </w:rPr>
      </w:pPr>
    </w:p>
    <w:tbl>
      <w:tblPr>
        <w:tblStyle w:val="TableGrid2"/>
        <w:tblW w:w="5000" w:type="pct"/>
        <w:tblLook w:val="04A0" w:firstRow="1" w:lastRow="0" w:firstColumn="1" w:lastColumn="0" w:noHBand="0" w:noVBand="1"/>
      </w:tblPr>
      <w:tblGrid>
        <w:gridCol w:w="9016"/>
      </w:tblGrid>
      <w:tr w:rsidR="009027FB" w:rsidRPr="009027FB" w14:paraId="304AAB96" w14:textId="77777777" w:rsidTr="009027FB">
        <w:tc>
          <w:tcPr>
            <w:tcW w:w="5000" w:type="pct"/>
          </w:tcPr>
          <w:p w14:paraId="47054591" w14:textId="77777777" w:rsidR="009027FB" w:rsidRPr="009027FB" w:rsidRDefault="009027FB" w:rsidP="009027FB">
            <w:pPr>
              <w:contextualSpacing/>
              <w:rPr>
                <w:rFonts w:eastAsia="Calibri" w:cstheme="minorHAnsi"/>
              </w:rPr>
            </w:pPr>
            <w:r w:rsidRPr="009027FB">
              <w:rPr>
                <w:rFonts w:eastAsia="Calibri" w:cstheme="minorHAnsi"/>
              </w:rPr>
              <w:t>Comment:</w:t>
            </w:r>
          </w:p>
        </w:tc>
      </w:tr>
      <w:tr w:rsidR="009027FB" w:rsidRPr="009027FB" w14:paraId="3FE2F79A" w14:textId="77777777" w:rsidTr="009027FB">
        <w:tc>
          <w:tcPr>
            <w:tcW w:w="5000" w:type="pct"/>
          </w:tcPr>
          <w:p w14:paraId="3BA56026" w14:textId="77777777" w:rsidR="009027FB" w:rsidRPr="009027FB" w:rsidRDefault="009027FB" w:rsidP="009027FB">
            <w:pPr>
              <w:contextualSpacing/>
              <w:rPr>
                <w:rFonts w:eastAsia="Calibri" w:cstheme="minorHAnsi"/>
              </w:rPr>
            </w:pPr>
          </w:p>
          <w:p w14:paraId="526676A8" w14:textId="77777777" w:rsidR="009027FB" w:rsidRPr="009027FB" w:rsidRDefault="009027FB" w:rsidP="009027FB">
            <w:pPr>
              <w:contextualSpacing/>
              <w:rPr>
                <w:rFonts w:eastAsia="Calibri" w:cstheme="minorHAnsi"/>
              </w:rPr>
            </w:pPr>
          </w:p>
        </w:tc>
      </w:tr>
      <w:tr w:rsidR="009027FB" w:rsidRPr="009027FB" w14:paraId="50174BA1" w14:textId="77777777" w:rsidTr="009027FB">
        <w:tc>
          <w:tcPr>
            <w:tcW w:w="5000" w:type="pct"/>
          </w:tcPr>
          <w:p w14:paraId="0141B05B" w14:textId="77777777" w:rsidR="009027FB" w:rsidRPr="009027FB" w:rsidRDefault="009027FB" w:rsidP="009027FB">
            <w:pPr>
              <w:contextualSpacing/>
              <w:rPr>
                <w:rFonts w:eastAsia="Calibri" w:cstheme="minorHAnsi"/>
              </w:rPr>
            </w:pPr>
            <w:r w:rsidRPr="009027FB">
              <w:rPr>
                <w:rFonts w:eastAsia="Calibri" w:cstheme="minorHAnsi"/>
              </w:rPr>
              <w:t>Suggested Changes (if any)</w:t>
            </w:r>
          </w:p>
        </w:tc>
      </w:tr>
      <w:tr w:rsidR="009027FB" w:rsidRPr="009027FB" w14:paraId="06A4BE48" w14:textId="77777777" w:rsidTr="009027FB">
        <w:tc>
          <w:tcPr>
            <w:tcW w:w="5000" w:type="pct"/>
          </w:tcPr>
          <w:p w14:paraId="28BD3EA6" w14:textId="77777777" w:rsidR="009027FB" w:rsidRPr="009027FB" w:rsidRDefault="009027FB" w:rsidP="009027FB">
            <w:pPr>
              <w:contextualSpacing/>
              <w:rPr>
                <w:rFonts w:eastAsia="Calibri" w:cstheme="minorHAnsi"/>
              </w:rPr>
            </w:pPr>
          </w:p>
          <w:p w14:paraId="7F193F77" w14:textId="77777777" w:rsidR="009027FB" w:rsidRPr="009027FB" w:rsidRDefault="009027FB" w:rsidP="009027FB">
            <w:pPr>
              <w:contextualSpacing/>
              <w:rPr>
                <w:rFonts w:eastAsia="Calibri" w:cstheme="minorHAnsi"/>
              </w:rPr>
            </w:pPr>
          </w:p>
        </w:tc>
      </w:tr>
    </w:tbl>
    <w:p w14:paraId="32B8CBFC" w14:textId="77777777" w:rsidR="005F3C94" w:rsidRPr="005F3C94" w:rsidRDefault="005F3C94" w:rsidP="005F3C94">
      <w:pPr>
        <w:spacing w:after="0" w:line="240" w:lineRule="auto"/>
        <w:rPr>
          <w:rFonts w:eastAsia="Calibri" w:cstheme="minorHAnsi"/>
        </w:rPr>
      </w:pPr>
    </w:p>
    <w:p w14:paraId="7676412F" w14:textId="77777777" w:rsidR="005F3C94" w:rsidRPr="00954348" w:rsidRDefault="005F3C94" w:rsidP="00954348">
      <w:pPr>
        <w:pStyle w:val="Heading2"/>
        <w:numPr>
          <w:ilvl w:val="0"/>
          <w:numId w:val="20"/>
        </w:numPr>
        <w:rPr>
          <w:rFonts w:eastAsia="Calibri"/>
        </w:rPr>
      </w:pPr>
      <w:bookmarkStart w:id="33" w:name="_Toc83121673"/>
      <w:r w:rsidRPr="00954348">
        <w:rPr>
          <w:rFonts w:eastAsia="Calibri"/>
        </w:rPr>
        <w:t>Influencing Aviation Regulation at European and Global Level</w:t>
      </w:r>
      <w:bookmarkEnd w:id="33"/>
      <w:r w:rsidRPr="00954348">
        <w:rPr>
          <w:rFonts w:eastAsia="Calibri"/>
        </w:rPr>
        <w:t xml:space="preserve"> </w:t>
      </w:r>
    </w:p>
    <w:p w14:paraId="31AFA295" w14:textId="77777777" w:rsidR="005F3C94" w:rsidRPr="005F3C94" w:rsidRDefault="005F3C94" w:rsidP="00725D28">
      <w:pPr>
        <w:numPr>
          <w:ilvl w:val="0"/>
          <w:numId w:val="10"/>
        </w:numPr>
        <w:spacing w:after="0" w:line="240" w:lineRule="auto"/>
        <w:ind w:left="709" w:hanging="283"/>
        <w:rPr>
          <w:rFonts w:eastAsia="Calibri" w:cstheme="minorHAnsi"/>
          <w:u w:val="single"/>
        </w:rPr>
      </w:pPr>
      <w:r w:rsidRPr="005F3C94">
        <w:rPr>
          <w:rFonts w:eastAsia="Calibri" w:cstheme="minorHAnsi"/>
          <w:u w:val="single"/>
        </w:rPr>
        <w:t xml:space="preserve">Encourage global implementation of SMS &amp; Risk-Based Oversight techniques </w:t>
      </w:r>
    </w:p>
    <w:p w14:paraId="39FD075F" w14:textId="77777777" w:rsidR="005F3C94" w:rsidRPr="005F3C94" w:rsidRDefault="005F3C94" w:rsidP="00725D28">
      <w:pPr>
        <w:numPr>
          <w:ilvl w:val="0"/>
          <w:numId w:val="16"/>
        </w:numPr>
        <w:spacing w:after="0" w:line="240" w:lineRule="auto"/>
        <w:rPr>
          <w:rFonts w:eastAsia="Calibri" w:cstheme="minorHAnsi"/>
        </w:rPr>
      </w:pPr>
      <w:r w:rsidRPr="005F3C94">
        <w:rPr>
          <w:rFonts w:eastAsia="Calibri" w:cstheme="minorHAnsi"/>
        </w:rPr>
        <w:t xml:space="preserve">Engage on the development of legislation, </w:t>
      </w:r>
      <w:proofErr w:type="gramStart"/>
      <w:r w:rsidRPr="005F3C94">
        <w:rPr>
          <w:rFonts w:eastAsia="Calibri" w:cstheme="minorHAnsi"/>
        </w:rPr>
        <w:t>guidelines</w:t>
      </w:r>
      <w:proofErr w:type="gramEnd"/>
      <w:r w:rsidRPr="005F3C94">
        <w:rPr>
          <w:rFonts w:eastAsia="Calibri" w:cstheme="minorHAnsi"/>
        </w:rPr>
        <w:t xml:space="preserve"> and policy</w:t>
      </w:r>
    </w:p>
    <w:p w14:paraId="3B1087CD" w14:textId="77777777" w:rsidR="005F3C94" w:rsidRPr="005F3C94" w:rsidRDefault="005F3C94" w:rsidP="00725D28">
      <w:pPr>
        <w:numPr>
          <w:ilvl w:val="0"/>
          <w:numId w:val="10"/>
        </w:numPr>
        <w:spacing w:after="0" w:line="240" w:lineRule="auto"/>
        <w:ind w:left="709" w:hanging="283"/>
        <w:rPr>
          <w:rFonts w:eastAsia="Calibri" w:cstheme="minorHAnsi"/>
          <w:u w:val="single"/>
        </w:rPr>
      </w:pPr>
      <w:r w:rsidRPr="005F3C94">
        <w:rPr>
          <w:rFonts w:eastAsia="Calibri" w:cstheme="minorHAnsi"/>
          <w:u w:val="single"/>
        </w:rPr>
        <w:t>Simplify cross-border transfer of aircraft &amp; electronic records of aircraft</w:t>
      </w:r>
    </w:p>
    <w:p w14:paraId="04369779" w14:textId="77777777" w:rsidR="005F3C94" w:rsidRPr="005F3C94" w:rsidRDefault="005F3C94" w:rsidP="00725D28">
      <w:pPr>
        <w:numPr>
          <w:ilvl w:val="0"/>
          <w:numId w:val="17"/>
        </w:numPr>
        <w:spacing w:after="0" w:line="240" w:lineRule="auto"/>
        <w:rPr>
          <w:rFonts w:eastAsia="Calibri" w:cstheme="minorHAnsi"/>
        </w:rPr>
      </w:pPr>
      <w:r w:rsidRPr="005F3C94">
        <w:rPr>
          <w:rFonts w:eastAsia="Calibri" w:cstheme="minorHAnsi"/>
        </w:rPr>
        <w:t xml:space="preserve">Engage on the development of legislation, </w:t>
      </w:r>
      <w:proofErr w:type="gramStart"/>
      <w:r w:rsidRPr="005F3C94">
        <w:rPr>
          <w:rFonts w:eastAsia="Calibri" w:cstheme="minorHAnsi"/>
        </w:rPr>
        <w:t>guidelines</w:t>
      </w:r>
      <w:proofErr w:type="gramEnd"/>
      <w:r w:rsidRPr="005F3C94">
        <w:rPr>
          <w:rFonts w:eastAsia="Calibri" w:cstheme="minorHAnsi"/>
        </w:rPr>
        <w:t xml:space="preserve"> and policy</w:t>
      </w:r>
    </w:p>
    <w:p w14:paraId="3D5DA1D2" w14:textId="77777777" w:rsidR="005F3C94" w:rsidRPr="005F3C94" w:rsidRDefault="005F3C94" w:rsidP="00725D28">
      <w:pPr>
        <w:numPr>
          <w:ilvl w:val="0"/>
          <w:numId w:val="10"/>
        </w:numPr>
        <w:spacing w:after="0" w:line="240" w:lineRule="auto"/>
        <w:ind w:left="709" w:hanging="283"/>
        <w:rPr>
          <w:rFonts w:eastAsia="Calibri" w:cstheme="minorHAnsi"/>
          <w:b/>
          <w:bCs/>
          <w:u w:val="single"/>
        </w:rPr>
      </w:pPr>
      <w:r w:rsidRPr="005F3C94">
        <w:rPr>
          <w:rFonts w:eastAsia="Calibri" w:cstheme="minorHAnsi"/>
          <w:u w:val="single"/>
        </w:rPr>
        <w:t xml:space="preserve">Input to development of aviation regulatory policy </w:t>
      </w:r>
    </w:p>
    <w:p w14:paraId="4C15DD37" w14:textId="77777777" w:rsidR="005F3C94" w:rsidRPr="005F3C94" w:rsidRDefault="005F3C94" w:rsidP="00725D28">
      <w:pPr>
        <w:numPr>
          <w:ilvl w:val="1"/>
          <w:numId w:val="10"/>
        </w:numPr>
        <w:spacing w:after="0" w:line="240" w:lineRule="auto"/>
        <w:ind w:left="1134" w:hanging="425"/>
        <w:rPr>
          <w:rFonts w:eastAsia="Calibri" w:cstheme="minorHAnsi"/>
          <w:b/>
          <w:bCs/>
          <w:u w:val="single"/>
        </w:rPr>
      </w:pPr>
      <w:r w:rsidRPr="005F3C94">
        <w:rPr>
          <w:rFonts w:eastAsia="Calibri" w:cstheme="minorHAnsi"/>
        </w:rPr>
        <w:t xml:space="preserve">Contribute to national and international aviation policy development </w:t>
      </w:r>
    </w:p>
    <w:p w14:paraId="7DD45E58" w14:textId="77777777" w:rsidR="005F3C94" w:rsidRPr="005F3C94" w:rsidRDefault="005F3C94" w:rsidP="00725D28">
      <w:pPr>
        <w:numPr>
          <w:ilvl w:val="0"/>
          <w:numId w:val="10"/>
        </w:numPr>
        <w:spacing w:after="0" w:line="240" w:lineRule="auto"/>
        <w:ind w:left="709" w:hanging="283"/>
        <w:rPr>
          <w:rFonts w:eastAsia="Calibri" w:cstheme="minorHAnsi"/>
          <w:b/>
          <w:bCs/>
          <w:u w:val="single"/>
        </w:rPr>
      </w:pPr>
      <w:r w:rsidRPr="005F3C94">
        <w:rPr>
          <w:rFonts w:eastAsia="Calibri" w:cstheme="minorHAnsi"/>
          <w:u w:val="single"/>
        </w:rPr>
        <w:t>Focus on improving outcomes for aviation industry, personnel, and consumers</w:t>
      </w:r>
    </w:p>
    <w:p w14:paraId="57344E3A" w14:textId="783F7D4B" w:rsidR="005F3C94" w:rsidRPr="005F3C94" w:rsidRDefault="005F3C94" w:rsidP="00725D28">
      <w:pPr>
        <w:numPr>
          <w:ilvl w:val="0"/>
          <w:numId w:val="13"/>
        </w:numPr>
        <w:spacing w:after="0" w:line="240" w:lineRule="auto"/>
        <w:ind w:left="1134" w:hanging="425"/>
        <w:rPr>
          <w:rFonts w:eastAsia="Calibri" w:cstheme="minorHAnsi"/>
        </w:rPr>
      </w:pPr>
      <w:r w:rsidRPr="005F3C94">
        <w:rPr>
          <w:rFonts w:eastAsia="Calibri" w:cstheme="minorHAnsi"/>
        </w:rPr>
        <w:t>Support the introduc</w:t>
      </w:r>
      <w:r w:rsidR="008134FE">
        <w:rPr>
          <w:rFonts w:eastAsia="Calibri" w:cstheme="minorHAnsi"/>
        </w:rPr>
        <w:t>tion of</w:t>
      </w:r>
      <w:r w:rsidRPr="005F3C94">
        <w:rPr>
          <w:rFonts w:eastAsia="Calibri" w:cstheme="minorHAnsi"/>
        </w:rPr>
        <w:t xml:space="preserve"> a global Electronic Pilot Licence </w:t>
      </w:r>
    </w:p>
    <w:p w14:paraId="0CA9F571" w14:textId="77777777" w:rsidR="005F3C94" w:rsidRPr="005F3C94" w:rsidRDefault="005F3C94" w:rsidP="00725D28">
      <w:pPr>
        <w:numPr>
          <w:ilvl w:val="0"/>
          <w:numId w:val="13"/>
        </w:numPr>
        <w:spacing w:after="0" w:line="240" w:lineRule="auto"/>
        <w:ind w:left="1134" w:hanging="425"/>
        <w:rPr>
          <w:rFonts w:eastAsia="Calibri" w:cstheme="minorHAnsi"/>
        </w:rPr>
      </w:pPr>
      <w:r w:rsidRPr="005F3C94">
        <w:rPr>
          <w:rFonts w:eastAsia="Calibri" w:cstheme="minorHAnsi"/>
        </w:rPr>
        <w:t>Promote new training approaches for licensed pilots and engineers</w:t>
      </w:r>
    </w:p>
    <w:p w14:paraId="6F39B8E1" w14:textId="4A9CEFB6" w:rsidR="005F3C94" w:rsidRDefault="005F3C94" w:rsidP="00725D28">
      <w:pPr>
        <w:numPr>
          <w:ilvl w:val="0"/>
          <w:numId w:val="13"/>
        </w:numPr>
        <w:spacing w:after="0" w:line="240" w:lineRule="auto"/>
        <w:ind w:left="1134" w:hanging="425"/>
        <w:rPr>
          <w:rFonts w:eastAsia="Calibri" w:cstheme="minorHAnsi"/>
        </w:rPr>
      </w:pPr>
      <w:r w:rsidRPr="005F3C94">
        <w:rPr>
          <w:rFonts w:eastAsia="Calibri" w:cstheme="minorHAnsi"/>
        </w:rPr>
        <w:t xml:space="preserve">Ensure consumers are provided with adequate levels of protection including PRM </w:t>
      </w:r>
    </w:p>
    <w:p w14:paraId="01A4F908" w14:textId="77777777" w:rsidR="009027FB" w:rsidRPr="005F3C94" w:rsidRDefault="009027FB" w:rsidP="009027FB">
      <w:pPr>
        <w:spacing w:after="0" w:line="240" w:lineRule="auto"/>
        <w:ind w:left="1134"/>
        <w:rPr>
          <w:rFonts w:eastAsia="Calibri" w:cstheme="minorHAnsi"/>
        </w:rPr>
      </w:pPr>
    </w:p>
    <w:tbl>
      <w:tblPr>
        <w:tblStyle w:val="TableGrid2"/>
        <w:tblW w:w="5000" w:type="pct"/>
        <w:tblLook w:val="04A0" w:firstRow="1" w:lastRow="0" w:firstColumn="1" w:lastColumn="0" w:noHBand="0" w:noVBand="1"/>
      </w:tblPr>
      <w:tblGrid>
        <w:gridCol w:w="9016"/>
      </w:tblGrid>
      <w:tr w:rsidR="009027FB" w:rsidRPr="009027FB" w14:paraId="08B1794F" w14:textId="77777777" w:rsidTr="009027FB">
        <w:tc>
          <w:tcPr>
            <w:tcW w:w="5000" w:type="pct"/>
          </w:tcPr>
          <w:p w14:paraId="4E7F6779" w14:textId="77777777" w:rsidR="009027FB" w:rsidRPr="009027FB" w:rsidRDefault="009027FB" w:rsidP="009027FB">
            <w:pPr>
              <w:contextualSpacing/>
              <w:rPr>
                <w:rFonts w:eastAsia="Calibri" w:cstheme="minorHAnsi"/>
              </w:rPr>
            </w:pPr>
            <w:r w:rsidRPr="009027FB">
              <w:rPr>
                <w:rFonts w:eastAsia="Calibri" w:cstheme="minorHAnsi"/>
              </w:rPr>
              <w:t>Comment:</w:t>
            </w:r>
          </w:p>
        </w:tc>
      </w:tr>
      <w:tr w:rsidR="009027FB" w:rsidRPr="009027FB" w14:paraId="12B8FFAC" w14:textId="77777777" w:rsidTr="009027FB">
        <w:tc>
          <w:tcPr>
            <w:tcW w:w="5000" w:type="pct"/>
          </w:tcPr>
          <w:p w14:paraId="1B8771D7" w14:textId="77777777" w:rsidR="009027FB" w:rsidRPr="009027FB" w:rsidRDefault="009027FB" w:rsidP="009027FB">
            <w:pPr>
              <w:contextualSpacing/>
              <w:rPr>
                <w:rFonts w:eastAsia="Calibri" w:cstheme="minorHAnsi"/>
              </w:rPr>
            </w:pPr>
          </w:p>
          <w:p w14:paraId="36270A0A" w14:textId="77777777" w:rsidR="009027FB" w:rsidRPr="009027FB" w:rsidRDefault="009027FB" w:rsidP="009027FB">
            <w:pPr>
              <w:contextualSpacing/>
              <w:rPr>
                <w:rFonts w:eastAsia="Calibri" w:cstheme="minorHAnsi"/>
              </w:rPr>
            </w:pPr>
          </w:p>
        </w:tc>
      </w:tr>
      <w:tr w:rsidR="009027FB" w:rsidRPr="009027FB" w14:paraId="36687DC1" w14:textId="77777777" w:rsidTr="009027FB">
        <w:tc>
          <w:tcPr>
            <w:tcW w:w="5000" w:type="pct"/>
          </w:tcPr>
          <w:p w14:paraId="5E351B63" w14:textId="77777777" w:rsidR="009027FB" w:rsidRPr="009027FB" w:rsidRDefault="009027FB" w:rsidP="009027FB">
            <w:pPr>
              <w:contextualSpacing/>
              <w:rPr>
                <w:rFonts w:eastAsia="Calibri" w:cstheme="minorHAnsi"/>
              </w:rPr>
            </w:pPr>
            <w:r w:rsidRPr="009027FB">
              <w:rPr>
                <w:rFonts w:eastAsia="Calibri" w:cstheme="minorHAnsi"/>
              </w:rPr>
              <w:t>Suggested Changes (if any)</w:t>
            </w:r>
          </w:p>
        </w:tc>
      </w:tr>
      <w:tr w:rsidR="009027FB" w:rsidRPr="009027FB" w14:paraId="06E642CA" w14:textId="77777777" w:rsidTr="009027FB">
        <w:tc>
          <w:tcPr>
            <w:tcW w:w="5000" w:type="pct"/>
          </w:tcPr>
          <w:p w14:paraId="61AD3851" w14:textId="77777777" w:rsidR="009027FB" w:rsidRPr="009027FB" w:rsidRDefault="009027FB" w:rsidP="009027FB">
            <w:pPr>
              <w:contextualSpacing/>
              <w:rPr>
                <w:rFonts w:eastAsia="Calibri" w:cstheme="minorHAnsi"/>
              </w:rPr>
            </w:pPr>
          </w:p>
          <w:p w14:paraId="4D566825" w14:textId="77777777" w:rsidR="009027FB" w:rsidRPr="009027FB" w:rsidRDefault="009027FB" w:rsidP="009027FB">
            <w:pPr>
              <w:contextualSpacing/>
              <w:rPr>
                <w:rFonts w:eastAsia="Calibri" w:cstheme="minorHAnsi"/>
              </w:rPr>
            </w:pPr>
          </w:p>
        </w:tc>
      </w:tr>
    </w:tbl>
    <w:p w14:paraId="14767EDC" w14:textId="77777777" w:rsidR="005F3C94" w:rsidRPr="005F3C94" w:rsidRDefault="005F3C94" w:rsidP="009027FB">
      <w:pPr>
        <w:spacing w:after="0" w:line="240" w:lineRule="auto"/>
        <w:contextualSpacing/>
        <w:rPr>
          <w:rFonts w:eastAsia="Calibri" w:cstheme="minorHAnsi"/>
          <w:b/>
          <w:bCs/>
        </w:rPr>
      </w:pPr>
    </w:p>
    <w:p w14:paraId="20ED7FC9" w14:textId="77777777" w:rsidR="005F3C94" w:rsidRPr="00954348" w:rsidRDefault="005F3C94" w:rsidP="00954348">
      <w:pPr>
        <w:pStyle w:val="Heading2"/>
        <w:numPr>
          <w:ilvl w:val="0"/>
          <w:numId w:val="20"/>
        </w:numPr>
        <w:rPr>
          <w:rFonts w:eastAsia="Calibri"/>
        </w:rPr>
      </w:pPr>
      <w:bookmarkStart w:id="34" w:name="_Toc83121674"/>
      <w:r w:rsidRPr="00954348">
        <w:rPr>
          <w:rFonts w:eastAsia="Calibri"/>
        </w:rPr>
        <w:t>Our Environmental Responsibility</w:t>
      </w:r>
      <w:bookmarkEnd w:id="34"/>
    </w:p>
    <w:p w14:paraId="524C0EE5" w14:textId="77777777" w:rsidR="005F3C94" w:rsidRPr="005F3C94" w:rsidRDefault="005F3C94" w:rsidP="00725D28">
      <w:pPr>
        <w:numPr>
          <w:ilvl w:val="0"/>
          <w:numId w:val="11"/>
        </w:numPr>
        <w:spacing w:after="0" w:line="240" w:lineRule="auto"/>
        <w:contextualSpacing/>
        <w:rPr>
          <w:rFonts w:eastAsia="Calibri" w:cstheme="minorHAnsi"/>
          <w:u w:val="single"/>
          <w:lang w:val="en-IE"/>
        </w:rPr>
      </w:pPr>
      <w:r w:rsidRPr="005F3C94">
        <w:rPr>
          <w:rFonts w:eastAsia="Calibri" w:cstheme="minorHAnsi"/>
          <w:u w:val="single"/>
          <w:lang w:val="en-IE"/>
        </w:rPr>
        <w:t xml:space="preserve">Meet or exceed 2019 Climate Action Plan targets </w:t>
      </w:r>
    </w:p>
    <w:p w14:paraId="4AE44EF7" w14:textId="77777777" w:rsidR="005F3C94" w:rsidRPr="005F3C94" w:rsidRDefault="005F3C94" w:rsidP="00725D28">
      <w:pPr>
        <w:numPr>
          <w:ilvl w:val="1"/>
          <w:numId w:val="11"/>
        </w:numPr>
        <w:spacing w:after="0" w:line="240" w:lineRule="auto"/>
        <w:ind w:left="1134" w:hanging="425"/>
        <w:contextualSpacing/>
        <w:rPr>
          <w:rFonts w:eastAsia="Calibri" w:cstheme="minorHAnsi"/>
          <w:u w:val="single"/>
          <w:lang w:val="en-IE"/>
        </w:rPr>
      </w:pPr>
      <w:r w:rsidRPr="005F3C94">
        <w:rPr>
          <w:rFonts w:eastAsia="Calibri" w:cstheme="minorHAnsi"/>
          <w:lang w:val="en-IE"/>
        </w:rPr>
        <w:t xml:space="preserve">Develop and implement an IAA climate action plan </w:t>
      </w:r>
    </w:p>
    <w:p w14:paraId="33B64986" w14:textId="77777777" w:rsidR="005F3C94" w:rsidRPr="005F3C94" w:rsidRDefault="005F3C94" w:rsidP="00725D28">
      <w:pPr>
        <w:numPr>
          <w:ilvl w:val="1"/>
          <w:numId w:val="11"/>
        </w:numPr>
        <w:spacing w:after="0" w:line="240" w:lineRule="auto"/>
        <w:ind w:left="1134" w:hanging="425"/>
        <w:contextualSpacing/>
        <w:rPr>
          <w:rFonts w:eastAsia="Calibri" w:cstheme="minorHAnsi"/>
          <w:u w:val="single"/>
          <w:lang w:val="en-IE"/>
        </w:rPr>
      </w:pPr>
      <w:r w:rsidRPr="005F3C94">
        <w:rPr>
          <w:rFonts w:eastAsia="Calibri" w:cstheme="minorHAnsi"/>
          <w:lang w:val="en-IE"/>
        </w:rPr>
        <w:t xml:space="preserve">Establish a Green Team </w:t>
      </w:r>
    </w:p>
    <w:p w14:paraId="732F73D1" w14:textId="5587BC40" w:rsidR="005F3C94" w:rsidRPr="00182B9F" w:rsidRDefault="005F3C94" w:rsidP="00725D28">
      <w:pPr>
        <w:numPr>
          <w:ilvl w:val="1"/>
          <w:numId w:val="11"/>
        </w:numPr>
        <w:spacing w:after="0" w:line="240" w:lineRule="auto"/>
        <w:ind w:left="1134" w:hanging="425"/>
        <w:contextualSpacing/>
        <w:rPr>
          <w:rFonts w:eastAsia="Calibri" w:cstheme="minorHAnsi"/>
          <w:u w:val="single"/>
          <w:lang w:val="en-IE"/>
        </w:rPr>
      </w:pPr>
      <w:r w:rsidRPr="005F3C94">
        <w:rPr>
          <w:rFonts w:eastAsia="Calibri" w:cstheme="minorHAnsi"/>
          <w:lang w:val="en-IE"/>
        </w:rPr>
        <w:t>Publish performance metrics</w:t>
      </w:r>
    </w:p>
    <w:p w14:paraId="534DCC73" w14:textId="77777777" w:rsidR="00182B9F" w:rsidRPr="005F3C94" w:rsidRDefault="00182B9F" w:rsidP="00182B9F">
      <w:pPr>
        <w:spacing w:after="0" w:line="240" w:lineRule="auto"/>
        <w:ind w:left="1134"/>
        <w:contextualSpacing/>
        <w:rPr>
          <w:rFonts w:eastAsia="Calibri" w:cstheme="minorHAnsi"/>
          <w:u w:val="single"/>
          <w:lang w:val="en-IE"/>
        </w:rPr>
      </w:pPr>
    </w:p>
    <w:p w14:paraId="7E7B0678" w14:textId="77777777" w:rsidR="005F3C94" w:rsidRPr="005F3C94" w:rsidRDefault="005F3C94" w:rsidP="00725D28">
      <w:pPr>
        <w:numPr>
          <w:ilvl w:val="0"/>
          <w:numId w:val="11"/>
        </w:numPr>
        <w:spacing w:after="0" w:line="240" w:lineRule="auto"/>
        <w:contextualSpacing/>
        <w:rPr>
          <w:rFonts w:eastAsia="Calibri" w:cstheme="minorHAnsi"/>
          <w:u w:val="single"/>
          <w:lang w:val="en-IE"/>
        </w:rPr>
      </w:pPr>
      <w:r w:rsidRPr="005F3C94">
        <w:rPr>
          <w:rFonts w:eastAsia="Calibri" w:cstheme="minorHAnsi"/>
          <w:u w:val="single"/>
          <w:lang w:val="en-IE"/>
        </w:rPr>
        <w:t>Support aviation sector drive to net zero by 2050</w:t>
      </w:r>
    </w:p>
    <w:p w14:paraId="50B41903" w14:textId="77777777" w:rsidR="005F3C94" w:rsidRPr="005F3C94" w:rsidRDefault="005F3C94" w:rsidP="00725D28">
      <w:pPr>
        <w:numPr>
          <w:ilvl w:val="1"/>
          <w:numId w:val="11"/>
        </w:numPr>
        <w:spacing w:after="0" w:line="240" w:lineRule="auto"/>
        <w:ind w:left="1134" w:hanging="425"/>
        <w:contextualSpacing/>
        <w:rPr>
          <w:rFonts w:eastAsia="Calibri" w:cstheme="minorHAnsi"/>
          <w:lang w:val="en-IE"/>
        </w:rPr>
      </w:pPr>
      <w:proofErr w:type="gramStart"/>
      <w:r w:rsidRPr="005F3C94">
        <w:rPr>
          <w:rFonts w:eastAsia="Calibri" w:cstheme="minorHAnsi"/>
          <w:lang w:val="en-IE"/>
        </w:rPr>
        <w:t>Provide assistance to</w:t>
      </w:r>
      <w:proofErr w:type="gramEnd"/>
      <w:r w:rsidRPr="005F3C94">
        <w:rPr>
          <w:rFonts w:eastAsia="Calibri" w:cstheme="minorHAnsi"/>
          <w:lang w:val="en-IE"/>
        </w:rPr>
        <w:t xml:space="preserve"> the sector</w:t>
      </w:r>
    </w:p>
    <w:p w14:paraId="283065D4" w14:textId="1A996027" w:rsidR="005F3C94" w:rsidRPr="005F3C94" w:rsidRDefault="005F3C94" w:rsidP="00725D28">
      <w:pPr>
        <w:numPr>
          <w:ilvl w:val="1"/>
          <w:numId w:val="11"/>
        </w:numPr>
        <w:spacing w:after="0" w:line="240" w:lineRule="auto"/>
        <w:ind w:left="1134" w:hanging="425"/>
        <w:contextualSpacing/>
        <w:rPr>
          <w:rFonts w:eastAsia="Calibri" w:cstheme="minorHAnsi"/>
          <w:lang w:val="en-IE"/>
        </w:rPr>
      </w:pPr>
      <w:r w:rsidRPr="005F3C94">
        <w:rPr>
          <w:rFonts w:eastAsia="Calibri" w:cstheme="minorHAnsi"/>
          <w:lang w:val="en-IE"/>
        </w:rPr>
        <w:t>Input</w:t>
      </w:r>
      <w:r w:rsidR="008134FE">
        <w:rPr>
          <w:rFonts w:eastAsia="Calibri" w:cstheme="minorHAnsi"/>
          <w:lang w:val="en-IE"/>
        </w:rPr>
        <w:t>, as appropriate,</w:t>
      </w:r>
      <w:r w:rsidRPr="005F3C94">
        <w:rPr>
          <w:rFonts w:eastAsia="Calibri" w:cstheme="minorHAnsi"/>
          <w:lang w:val="en-IE"/>
        </w:rPr>
        <w:t xml:space="preserve"> to </w:t>
      </w:r>
      <w:r w:rsidR="008134FE">
        <w:rPr>
          <w:rFonts w:eastAsia="Calibri" w:cstheme="minorHAnsi"/>
          <w:lang w:val="en-IE"/>
        </w:rPr>
        <w:t xml:space="preserve">Environmental </w:t>
      </w:r>
      <w:r w:rsidRPr="005F3C94">
        <w:rPr>
          <w:rFonts w:eastAsia="Calibri" w:cstheme="minorHAnsi"/>
          <w:lang w:val="en-IE"/>
        </w:rPr>
        <w:t>Policy</w:t>
      </w:r>
      <w:r w:rsidR="008134FE">
        <w:rPr>
          <w:rFonts w:eastAsia="Calibri" w:cstheme="minorHAnsi"/>
          <w:lang w:val="en-IE"/>
        </w:rPr>
        <w:t xml:space="preserve"> development</w:t>
      </w:r>
    </w:p>
    <w:p w14:paraId="63BF3268" w14:textId="77777777" w:rsidR="005F3C94" w:rsidRPr="005F3C94" w:rsidRDefault="005F3C94" w:rsidP="00725D28">
      <w:pPr>
        <w:numPr>
          <w:ilvl w:val="0"/>
          <w:numId w:val="11"/>
        </w:numPr>
        <w:spacing w:after="0" w:line="240" w:lineRule="auto"/>
        <w:contextualSpacing/>
        <w:rPr>
          <w:rFonts w:eastAsia="Calibri" w:cstheme="minorHAnsi"/>
          <w:u w:val="single"/>
          <w:lang w:val="en-IE"/>
        </w:rPr>
      </w:pPr>
      <w:r w:rsidRPr="005F3C94">
        <w:rPr>
          <w:rFonts w:eastAsia="Calibri" w:cstheme="minorHAnsi"/>
          <w:u w:val="single"/>
          <w:lang w:val="en-IE"/>
        </w:rPr>
        <w:t xml:space="preserve">Consider relevant environmental factors when making regulatory decisions </w:t>
      </w:r>
    </w:p>
    <w:p w14:paraId="2041C581" w14:textId="6A6A0337" w:rsidR="005F3C94" w:rsidRDefault="005F3C94" w:rsidP="005F3C94">
      <w:pPr>
        <w:numPr>
          <w:ilvl w:val="1"/>
          <w:numId w:val="11"/>
        </w:numPr>
        <w:spacing w:after="0" w:line="240" w:lineRule="auto"/>
        <w:ind w:left="1134" w:hanging="425"/>
        <w:contextualSpacing/>
        <w:rPr>
          <w:rFonts w:eastAsia="Calibri" w:cstheme="minorHAnsi"/>
          <w:lang w:val="en-IE"/>
        </w:rPr>
      </w:pPr>
      <w:r w:rsidRPr="005F3C94">
        <w:rPr>
          <w:rFonts w:eastAsia="Calibri" w:cstheme="minorHAnsi"/>
          <w:lang w:val="en-IE"/>
        </w:rPr>
        <w:t>Place environmental considerations in the regulatory decision</w:t>
      </w:r>
      <w:r w:rsidR="00182B9F">
        <w:rPr>
          <w:rFonts w:eastAsia="Calibri" w:cstheme="minorHAnsi"/>
          <w:lang w:val="en-IE"/>
        </w:rPr>
        <w:t>-</w:t>
      </w:r>
      <w:r w:rsidRPr="005F3C94">
        <w:rPr>
          <w:rFonts w:eastAsia="Calibri" w:cstheme="minorHAnsi"/>
          <w:lang w:val="en-IE"/>
        </w:rPr>
        <w:t>making framework</w:t>
      </w:r>
      <w:r w:rsidR="00182B9F">
        <w:rPr>
          <w:rFonts w:eastAsia="Calibri" w:cstheme="minorHAnsi"/>
          <w:lang w:val="en-IE"/>
        </w:rPr>
        <w:t xml:space="preserve"> where appropriate</w:t>
      </w:r>
      <w:r w:rsidRPr="005F3C94">
        <w:rPr>
          <w:rFonts w:eastAsia="Calibri" w:cstheme="minorHAnsi"/>
          <w:lang w:val="en-IE"/>
        </w:rPr>
        <w:t xml:space="preserve"> </w:t>
      </w:r>
      <w:bookmarkEnd w:id="26"/>
    </w:p>
    <w:p w14:paraId="000A47DA" w14:textId="77777777" w:rsidR="009027FB" w:rsidRDefault="009027FB" w:rsidP="009027FB">
      <w:pPr>
        <w:spacing w:after="0" w:line="240" w:lineRule="auto"/>
        <w:contextualSpacing/>
        <w:rPr>
          <w:rFonts w:eastAsia="Calibri" w:cstheme="minorHAnsi"/>
          <w:lang w:val="en-IE"/>
        </w:rPr>
      </w:pPr>
    </w:p>
    <w:tbl>
      <w:tblPr>
        <w:tblStyle w:val="TableGrid2"/>
        <w:tblW w:w="5000" w:type="pct"/>
        <w:tblLook w:val="04A0" w:firstRow="1" w:lastRow="0" w:firstColumn="1" w:lastColumn="0" w:noHBand="0" w:noVBand="1"/>
      </w:tblPr>
      <w:tblGrid>
        <w:gridCol w:w="9016"/>
      </w:tblGrid>
      <w:tr w:rsidR="009027FB" w:rsidRPr="009027FB" w14:paraId="5F65A839" w14:textId="77777777" w:rsidTr="009027FB">
        <w:tc>
          <w:tcPr>
            <w:tcW w:w="5000" w:type="pct"/>
          </w:tcPr>
          <w:p w14:paraId="266A8464" w14:textId="77777777" w:rsidR="009027FB" w:rsidRPr="009027FB" w:rsidRDefault="009027FB" w:rsidP="009027FB">
            <w:pPr>
              <w:contextualSpacing/>
              <w:rPr>
                <w:rFonts w:eastAsia="Calibri" w:cstheme="minorHAnsi"/>
              </w:rPr>
            </w:pPr>
            <w:r w:rsidRPr="009027FB">
              <w:rPr>
                <w:rFonts w:eastAsia="Calibri" w:cstheme="minorHAnsi"/>
              </w:rPr>
              <w:t>Comment:</w:t>
            </w:r>
          </w:p>
        </w:tc>
      </w:tr>
      <w:tr w:rsidR="009027FB" w:rsidRPr="009027FB" w14:paraId="0882DA97" w14:textId="77777777" w:rsidTr="009027FB">
        <w:tc>
          <w:tcPr>
            <w:tcW w:w="5000" w:type="pct"/>
          </w:tcPr>
          <w:p w14:paraId="59F37FE0" w14:textId="77777777" w:rsidR="009027FB" w:rsidRPr="009027FB" w:rsidRDefault="009027FB" w:rsidP="009027FB">
            <w:pPr>
              <w:contextualSpacing/>
              <w:rPr>
                <w:rFonts w:eastAsia="Calibri" w:cstheme="minorHAnsi"/>
              </w:rPr>
            </w:pPr>
          </w:p>
          <w:p w14:paraId="6D7DA72A" w14:textId="77777777" w:rsidR="009027FB" w:rsidRPr="009027FB" w:rsidRDefault="009027FB" w:rsidP="009027FB">
            <w:pPr>
              <w:contextualSpacing/>
              <w:rPr>
                <w:rFonts w:eastAsia="Calibri" w:cstheme="minorHAnsi"/>
              </w:rPr>
            </w:pPr>
          </w:p>
        </w:tc>
      </w:tr>
      <w:tr w:rsidR="009027FB" w:rsidRPr="009027FB" w14:paraId="26582E11" w14:textId="77777777" w:rsidTr="009027FB">
        <w:tc>
          <w:tcPr>
            <w:tcW w:w="5000" w:type="pct"/>
          </w:tcPr>
          <w:p w14:paraId="1F088EBA" w14:textId="77777777" w:rsidR="009027FB" w:rsidRPr="009027FB" w:rsidRDefault="009027FB" w:rsidP="009027FB">
            <w:pPr>
              <w:contextualSpacing/>
              <w:rPr>
                <w:rFonts w:eastAsia="Calibri" w:cstheme="minorHAnsi"/>
              </w:rPr>
            </w:pPr>
            <w:r w:rsidRPr="009027FB">
              <w:rPr>
                <w:rFonts w:eastAsia="Calibri" w:cstheme="minorHAnsi"/>
              </w:rPr>
              <w:t>Suggested Changes (if any)</w:t>
            </w:r>
          </w:p>
        </w:tc>
      </w:tr>
      <w:tr w:rsidR="009027FB" w:rsidRPr="009027FB" w14:paraId="37D4666C" w14:textId="77777777" w:rsidTr="009027FB">
        <w:tc>
          <w:tcPr>
            <w:tcW w:w="5000" w:type="pct"/>
          </w:tcPr>
          <w:p w14:paraId="1FEC1A5E" w14:textId="77777777" w:rsidR="009027FB" w:rsidRPr="009027FB" w:rsidRDefault="009027FB" w:rsidP="009027FB">
            <w:pPr>
              <w:contextualSpacing/>
              <w:rPr>
                <w:rFonts w:eastAsia="Calibri" w:cstheme="minorHAnsi"/>
              </w:rPr>
            </w:pPr>
          </w:p>
          <w:p w14:paraId="3FBC59F8" w14:textId="77777777" w:rsidR="009027FB" w:rsidRPr="009027FB" w:rsidRDefault="009027FB" w:rsidP="009027FB">
            <w:pPr>
              <w:contextualSpacing/>
              <w:rPr>
                <w:rFonts w:eastAsia="Calibri" w:cstheme="minorHAnsi"/>
              </w:rPr>
            </w:pPr>
          </w:p>
        </w:tc>
      </w:tr>
    </w:tbl>
    <w:p w14:paraId="417C9CCB" w14:textId="77777777" w:rsidR="009027FB" w:rsidRPr="00954348" w:rsidRDefault="009027FB" w:rsidP="009027FB">
      <w:pPr>
        <w:spacing w:after="0" w:line="240" w:lineRule="auto"/>
        <w:contextualSpacing/>
        <w:rPr>
          <w:rFonts w:eastAsia="Calibri" w:cstheme="minorHAnsi"/>
          <w:lang w:val="en-IE"/>
        </w:rPr>
      </w:pPr>
    </w:p>
    <w:sectPr w:rsidR="009027FB" w:rsidRPr="00954348" w:rsidSect="008D5586">
      <w:footerReference w:type="default" r:id="rId13"/>
      <w:headerReference w:type="first" r:id="rId14"/>
      <w:pgSz w:w="11906" w:h="16838"/>
      <w:pgMar w:top="851" w:right="1440" w:bottom="693" w:left="1440" w:header="284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AD1A0B" w14:textId="77777777" w:rsidR="0012575D" w:rsidRDefault="0012575D" w:rsidP="00685C6A">
      <w:pPr>
        <w:spacing w:after="0" w:line="240" w:lineRule="auto"/>
      </w:pPr>
      <w:r>
        <w:separator/>
      </w:r>
    </w:p>
  </w:endnote>
  <w:endnote w:type="continuationSeparator" w:id="0">
    <w:p w14:paraId="5957BA0A" w14:textId="77777777" w:rsidR="0012575D" w:rsidRDefault="0012575D" w:rsidP="00685C6A">
      <w:pPr>
        <w:spacing w:after="0" w:line="240" w:lineRule="auto"/>
      </w:pPr>
      <w:r>
        <w:continuationSeparator/>
      </w:r>
    </w:p>
  </w:endnote>
  <w:endnote w:type="continuationNotice" w:id="1">
    <w:p w14:paraId="431157DC" w14:textId="77777777" w:rsidR="0012575D" w:rsidRDefault="0012575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963853437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3C9A7D75" w14:textId="1EB3A7AC" w:rsidR="009027FB" w:rsidRDefault="009027FB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Pr="00D51C01">
          <w:rPr>
            <w:b/>
            <w:bCs/>
            <w:noProof/>
          </w:rPr>
          <w:t>15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</w:p>
    </w:sdtContent>
  </w:sdt>
  <w:p w14:paraId="292F6F37" w14:textId="77777777" w:rsidR="009027FB" w:rsidRDefault="009027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E03395" w14:textId="77777777" w:rsidR="0012575D" w:rsidRDefault="0012575D" w:rsidP="00685C6A">
      <w:pPr>
        <w:spacing w:after="0" w:line="240" w:lineRule="auto"/>
      </w:pPr>
      <w:bookmarkStart w:id="0" w:name="_Hlk83120660"/>
      <w:bookmarkEnd w:id="0"/>
      <w:r>
        <w:separator/>
      </w:r>
    </w:p>
  </w:footnote>
  <w:footnote w:type="continuationSeparator" w:id="0">
    <w:p w14:paraId="7AE924AD" w14:textId="77777777" w:rsidR="0012575D" w:rsidRDefault="0012575D" w:rsidP="00685C6A">
      <w:pPr>
        <w:spacing w:after="0" w:line="240" w:lineRule="auto"/>
      </w:pPr>
      <w:r>
        <w:continuationSeparator/>
      </w:r>
    </w:p>
  </w:footnote>
  <w:footnote w:type="continuationNotice" w:id="1">
    <w:p w14:paraId="3C699CD0" w14:textId="77777777" w:rsidR="0012575D" w:rsidRDefault="0012575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AD9529" w14:textId="08A17369" w:rsidR="009027FB" w:rsidRDefault="009027FB" w:rsidP="008D5586">
    <w:pPr>
      <w:pStyle w:val="Header"/>
    </w:pPr>
    <w:r>
      <w:tab/>
    </w:r>
    <w:r>
      <w:tab/>
      <w:t xml:space="preserve">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7C12C8"/>
    <w:multiLevelType w:val="hybridMultilevel"/>
    <w:tmpl w:val="5616EAD2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DB65DB"/>
    <w:multiLevelType w:val="hybridMultilevel"/>
    <w:tmpl w:val="A2783D94"/>
    <w:lvl w:ilvl="0" w:tplc="5BF07C28">
      <w:start w:val="1"/>
      <w:numFmt w:val="upperRoman"/>
      <w:lvlText w:val="%1."/>
      <w:lvlJc w:val="left"/>
      <w:pPr>
        <w:ind w:left="1080" w:hanging="720"/>
      </w:p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>
      <w:start w:val="1"/>
      <w:numFmt w:val="lowerRoman"/>
      <w:lvlText w:val="%3."/>
      <w:lvlJc w:val="right"/>
      <w:pPr>
        <w:ind w:left="2160" w:hanging="180"/>
      </w:pPr>
    </w:lvl>
    <w:lvl w:ilvl="3" w:tplc="1809000F">
      <w:start w:val="1"/>
      <w:numFmt w:val="decimal"/>
      <w:lvlText w:val="%4."/>
      <w:lvlJc w:val="left"/>
      <w:pPr>
        <w:ind w:left="2880" w:hanging="360"/>
      </w:pPr>
    </w:lvl>
    <w:lvl w:ilvl="4" w:tplc="18090019">
      <w:start w:val="1"/>
      <w:numFmt w:val="lowerLetter"/>
      <w:lvlText w:val="%5."/>
      <w:lvlJc w:val="left"/>
      <w:pPr>
        <w:ind w:left="3600" w:hanging="360"/>
      </w:pPr>
    </w:lvl>
    <w:lvl w:ilvl="5" w:tplc="1809001B">
      <w:start w:val="1"/>
      <w:numFmt w:val="lowerRoman"/>
      <w:lvlText w:val="%6."/>
      <w:lvlJc w:val="right"/>
      <w:pPr>
        <w:ind w:left="4320" w:hanging="180"/>
      </w:pPr>
    </w:lvl>
    <w:lvl w:ilvl="6" w:tplc="1809000F">
      <w:start w:val="1"/>
      <w:numFmt w:val="decimal"/>
      <w:lvlText w:val="%7."/>
      <w:lvlJc w:val="left"/>
      <w:pPr>
        <w:ind w:left="5040" w:hanging="360"/>
      </w:pPr>
    </w:lvl>
    <w:lvl w:ilvl="7" w:tplc="18090019">
      <w:start w:val="1"/>
      <w:numFmt w:val="lowerLetter"/>
      <w:lvlText w:val="%8."/>
      <w:lvlJc w:val="left"/>
      <w:pPr>
        <w:ind w:left="5760" w:hanging="360"/>
      </w:pPr>
    </w:lvl>
    <w:lvl w:ilvl="8" w:tplc="1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0D16CB"/>
    <w:multiLevelType w:val="hybridMultilevel"/>
    <w:tmpl w:val="61BA888A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B3BA4"/>
    <w:multiLevelType w:val="hybridMultilevel"/>
    <w:tmpl w:val="25BA9B70"/>
    <w:lvl w:ilvl="0" w:tplc="B0088F44">
      <w:start w:val="1"/>
      <w:numFmt w:val="upperRoman"/>
      <w:lvlText w:val="%1."/>
      <w:lvlJc w:val="left"/>
      <w:pPr>
        <w:ind w:left="1080" w:hanging="720"/>
      </w:pPr>
      <w:rPr>
        <w:color w:val="0070C0"/>
      </w:r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>
      <w:start w:val="1"/>
      <w:numFmt w:val="lowerRoman"/>
      <w:lvlText w:val="%3."/>
      <w:lvlJc w:val="right"/>
      <w:pPr>
        <w:ind w:left="2160" w:hanging="180"/>
      </w:pPr>
    </w:lvl>
    <w:lvl w:ilvl="3" w:tplc="1809000F">
      <w:start w:val="1"/>
      <w:numFmt w:val="decimal"/>
      <w:lvlText w:val="%4."/>
      <w:lvlJc w:val="left"/>
      <w:pPr>
        <w:ind w:left="2880" w:hanging="360"/>
      </w:pPr>
    </w:lvl>
    <w:lvl w:ilvl="4" w:tplc="18090019">
      <w:start w:val="1"/>
      <w:numFmt w:val="lowerLetter"/>
      <w:lvlText w:val="%5."/>
      <w:lvlJc w:val="left"/>
      <w:pPr>
        <w:ind w:left="3600" w:hanging="360"/>
      </w:pPr>
    </w:lvl>
    <w:lvl w:ilvl="5" w:tplc="1809001B">
      <w:start w:val="1"/>
      <w:numFmt w:val="lowerRoman"/>
      <w:lvlText w:val="%6."/>
      <w:lvlJc w:val="right"/>
      <w:pPr>
        <w:ind w:left="4320" w:hanging="180"/>
      </w:pPr>
    </w:lvl>
    <w:lvl w:ilvl="6" w:tplc="1809000F">
      <w:start w:val="1"/>
      <w:numFmt w:val="decimal"/>
      <w:lvlText w:val="%7."/>
      <w:lvlJc w:val="left"/>
      <w:pPr>
        <w:ind w:left="5040" w:hanging="360"/>
      </w:pPr>
    </w:lvl>
    <w:lvl w:ilvl="7" w:tplc="18090019">
      <w:start w:val="1"/>
      <w:numFmt w:val="lowerLetter"/>
      <w:lvlText w:val="%8."/>
      <w:lvlJc w:val="left"/>
      <w:pPr>
        <w:ind w:left="5760" w:hanging="360"/>
      </w:pPr>
    </w:lvl>
    <w:lvl w:ilvl="8" w:tplc="1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756366"/>
    <w:multiLevelType w:val="hybridMultilevel"/>
    <w:tmpl w:val="0D1C32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024ED0"/>
    <w:multiLevelType w:val="hybridMultilevel"/>
    <w:tmpl w:val="CC4C2C5A"/>
    <w:lvl w:ilvl="0" w:tplc="1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C61C0D"/>
    <w:multiLevelType w:val="hybridMultilevel"/>
    <w:tmpl w:val="8ABCB6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9C1367"/>
    <w:multiLevelType w:val="hybridMultilevel"/>
    <w:tmpl w:val="231C5D44"/>
    <w:lvl w:ilvl="0" w:tplc="1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37F4FCF"/>
    <w:multiLevelType w:val="hybridMultilevel"/>
    <w:tmpl w:val="0F7A169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D652CD"/>
    <w:multiLevelType w:val="hybridMultilevel"/>
    <w:tmpl w:val="7CAEC37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8B07811"/>
    <w:multiLevelType w:val="hybridMultilevel"/>
    <w:tmpl w:val="88E2E3C6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1397593"/>
    <w:multiLevelType w:val="hybridMultilevel"/>
    <w:tmpl w:val="1E7E32D6"/>
    <w:lvl w:ilvl="0" w:tplc="1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C83610"/>
    <w:multiLevelType w:val="hybridMultilevel"/>
    <w:tmpl w:val="73726A7C"/>
    <w:lvl w:ilvl="0" w:tplc="13364F5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E57A80"/>
    <w:multiLevelType w:val="hybridMultilevel"/>
    <w:tmpl w:val="A34C20AA"/>
    <w:lvl w:ilvl="0" w:tplc="13364F5A"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1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B624567"/>
    <w:multiLevelType w:val="hybridMultilevel"/>
    <w:tmpl w:val="80ACD340"/>
    <w:lvl w:ilvl="0" w:tplc="1809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180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4D5D1D68"/>
    <w:multiLevelType w:val="hybridMultilevel"/>
    <w:tmpl w:val="64DCD0C2"/>
    <w:lvl w:ilvl="0" w:tplc="13364F5A">
      <w:numFmt w:val="bullet"/>
      <w:lvlText w:val=""/>
      <w:lvlJc w:val="left"/>
      <w:pPr>
        <w:ind w:left="360" w:hanging="360"/>
      </w:pPr>
      <w:rPr>
        <w:rFonts w:ascii="Symbol" w:eastAsia="Calibri" w:hAnsi="Symbol" w:cs="Times New Roman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1E32E74"/>
    <w:multiLevelType w:val="hybridMultilevel"/>
    <w:tmpl w:val="C36ED6EA"/>
    <w:lvl w:ilvl="0" w:tplc="18090001">
      <w:start w:val="1"/>
      <w:numFmt w:val="bullet"/>
      <w:lvlText w:val=""/>
      <w:lvlJc w:val="left"/>
      <w:pPr>
        <w:ind w:left="2289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3009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729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4449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5169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889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6609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7329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8049" w:hanging="360"/>
      </w:pPr>
      <w:rPr>
        <w:rFonts w:ascii="Wingdings" w:hAnsi="Wingdings" w:hint="default"/>
      </w:rPr>
    </w:lvl>
  </w:abstractNum>
  <w:abstractNum w:abstractNumId="17" w15:restartNumberingAfterBreak="0">
    <w:nsid w:val="52402CCC"/>
    <w:multiLevelType w:val="hybridMultilevel"/>
    <w:tmpl w:val="9D72B288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A4129B8"/>
    <w:multiLevelType w:val="hybridMultilevel"/>
    <w:tmpl w:val="9BE8BAC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1E209C"/>
    <w:multiLevelType w:val="hybridMultilevel"/>
    <w:tmpl w:val="5058B95A"/>
    <w:lvl w:ilvl="0" w:tplc="18090001">
      <w:start w:val="1"/>
      <w:numFmt w:val="bullet"/>
      <w:lvlText w:val=""/>
      <w:lvlJc w:val="left"/>
      <w:pPr>
        <w:ind w:left="2212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2932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3652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4372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5092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5812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6532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7252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7972" w:hanging="360"/>
      </w:pPr>
      <w:rPr>
        <w:rFonts w:ascii="Wingdings" w:hAnsi="Wingdings" w:hint="default"/>
      </w:rPr>
    </w:lvl>
  </w:abstractNum>
  <w:abstractNum w:abstractNumId="20" w15:restartNumberingAfterBreak="0">
    <w:nsid w:val="60F73AA8"/>
    <w:multiLevelType w:val="hybridMultilevel"/>
    <w:tmpl w:val="38D475C4"/>
    <w:lvl w:ilvl="0" w:tplc="1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1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8722996"/>
    <w:multiLevelType w:val="hybridMultilevel"/>
    <w:tmpl w:val="3F04E6FE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18"/>
  </w:num>
  <w:num w:numId="6">
    <w:abstractNumId w:val="13"/>
  </w:num>
  <w:num w:numId="7">
    <w:abstractNumId w:val="12"/>
  </w:num>
  <w:num w:numId="8">
    <w:abstractNumId w:val="19"/>
  </w:num>
  <w:num w:numId="9">
    <w:abstractNumId w:val="17"/>
  </w:num>
  <w:num w:numId="10">
    <w:abstractNumId w:val="16"/>
  </w:num>
  <w:num w:numId="11">
    <w:abstractNumId w:val="8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7"/>
  </w:num>
  <w:num w:numId="15">
    <w:abstractNumId w:val="5"/>
  </w:num>
  <w:num w:numId="16">
    <w:abstractNumId w:val="14"/>
  </w:num>
  <w:num w:numId="17">
    <w:abstractNumId w:val="20"/>
  </w:num>
  <w:num w:numId="18">
    <w:abstractNumId w:val="0"/>
  </w:num>
  <w:num w:numId="19">
    <w:abstractNumId w:val="21"/>
  </w:num>
  <w:num w:numId="20">
    <w:abstractNumId w:val="2"/>
  </w:num>
  <w:num w:numId="21">
    <w:abstractNumId w:val="6"/>
  </w:num>
  <w:num w:numId="22">
    <w:abstractNumId w:val="4"/>
  </w:num>
  <w:num w:numId="23">
    <w:abstractNumId w:val="9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4A80"/>
    <w:rsid w:val="0000056F"/>
    <w:rsid w:val="00001B29"/>
    <w:rsid w:val="00001CBE"/>
    <w:rsid w:val="00001EF5"/>
    <w:rsid w:val="00005431"/>
    <w:rsid w:val="00005586"/>
    <w:rsid w:val="000060D2"/>
    <w:rsid w:val="0001012B"/>
    <w:rsid w:val="00011CE6"/>
    <w:rsid w:val="00012D9C"/>
    <w:rsid w:val="000147BF"/>
    <w:rsid w:val="00014B33"/>
    <w:rsid w:val="00017400"/>
    <w:rsid w:val="000240D0"/>
    <w:rsid w:val="000300B1"/>
    <w:rsid w:val="00032E48"/>
    <w:rsid w:val="00033913"/>
    <w:rsid w:val="00034418"/>
    <w:rsid w:val="00034A63"/>
    <w:rsid w:val="00034A80"/>
    <w:rsid w:val="000355FB"/>
    <w:rsid w:val="00037BB6"/>
    <w:rsid w:val="000400FF"/>
    <w:rsid w:val="00042F5A"/>
    <w:rsid w:val="00045878"/>
    <w:rsid w:val="00045F9F"/>
    <w:rsid w:val="0004668C"/>
    <w:rsid w:val="00046BAD"/>
    <w:rsid w:val="000471AA"/>
    <w:rsid w:val="00052DE9"/>
    <w:rsid w:val="0005344F"/>
    <w:rsid w:val="000538E8"/>
    <w:rsid w:val="000545D6"/>
    <w:rsid w:val="00055906"/>
    <w:rsid w:val="00056637"/>
    <w:rsid w:val="000567E8"/>
    <w:rsid w:val="00060396"/>
    <w:rsid w:val="000608B1"/>
    <w:rsid w:val="00061E41"/>
    <w:rsid w:val="00063842"/>
    <w:rsid w:val="00063BE5"/>
    <w:rsid w:val="000673C8"/>
    <w:rsid w:val="00070466"/>
    <w:rsid w:val="00070F2D"/>
    <w:rsid w:val="00071A55"/>
    <w:rsid w:val="000726F7"/>
    <w:rsid w:val="000729BE"/>
    <w:rsid w:val="0007330D"/>
    <w:rsid w:val="00076E6B"/>
    <w:rsid w:val="00077801"/>
    <w:rsid w:val="00084D9A"/>
    <w:rsid w:val="00085B05"/>
    <w:rsid w:val="000960D9"/>
    <w:rsid w:val="000A0F8D"/>
    <w:rsid w:val="000A5FE7"/>
    <w:rsid w:val="000A6112"/>
    <w:rsid w:val="000A6671"/>
    <w:rsid w:val="000A68F3"/>
    <w:rsid w:val="000A7617"/>
    <w:rsid w:val="000B13ED"/>
    <w:rsid w:val="000B2060"/>
    <w:rsid w:val="000B3A43"/>
    <w:rsid w:val="000B3B9F"/>
    <w:rsid w:val="000B5ACE"/>
    <w:rsid w:val="000B6D7E"/>
    <w:rsid w:val="000B6E2A"/>
    <w:rsid w:val="000C068F"/>
    <w:rsid w:val="000C2865"/>
    <w:rsid w:val="000C2B34"/>
    <w:rsid w:val="000C352B"/>
    <w:rsid w:val="000C5848"/>
    <w:rsid w:val="000C6A4C"/>
    <w:rsid w:val="000C709F"/>
    <w:rsid w:val="000D2291"/>
    <w:rsid w:val="000D2CF2"/>
    <w:rsid w:val="000D2D26"/>
    <w:rsid w:val="000D31B8"/>
    <w:rsid w:val="000D436D"/>
    <w:rsid w:val="000D58DF"/>
    <w:rsid w:val="000D7476"/>
    <w:rsid w:val="000E1645"/>
    <w:rsid w:val="000E2480"/>
    <w:rsid w:val="000E3384"/>
    <w:rsid w:val="000E5294"/>
    <w:rsid w:val="000E5370"/>
    <w:rsid w:val="000E6901"/>
    <w:rsid w:val="000F27EA"/>
    <w:rsid w:val="000F4313"/>
    <w:rsid w:val="000F4464"/>
    <w:rsid w:val="000F4F9B"/>
    <w:rsid w:val="00101301"/>
    <w:rsid w:val="0010193B"/>
    <w:rsid w:val="001027CF"/>
    <w:rsid w:val="001040E6"/>
    <w:rsid w:val="001052AE"/>
    <w:rsid w:val="0010587E"/>
    <w:rsid w:val="00105EC3"/>
    <w:rsid w:val="001140EB"/>
    <w:rsid w:val="00114D0D"/>
    <w:rsid w:val="00115F31"/>
    <w:rsid w:val="001170E3"/>
    <w:rsid w:val="00120E68"/>
    <w:rsid w:val="00122F41"/>
    <w:rsid w:val="0012474C"/>
    <w:rsid w:val="0012575D"/>
    <w:rsid w:val="00126820"/>
    <w:rsid w:val="00127A83"/>
    <w:rsid w:val="00130824"/>
    <w:rsid w:val="00131882"/>
    <w:rsid w:val="0013216F"/>
    <w:rsid w:val="00134260"/>
    <w:rsid w:val="001369FB"/>
    <w:rsid w:val="0014033A"/>
    <w:rsid w:val="00143C98"/>
    <w:rsid w:val="00150BF1"/>
    <w:rsid w:val="00152CD7"/>
    <w:rsid w:val="00153D85"/>
    <w:rsid w:val="00153F4B"/>
    <w:rsid w:val="00161CC2"/>
    <w:rsid w:val="0016282C"/>
    <w:rsid w:val="00163D4A"/>
    <w:rsid w:val="00166C62"/>
    <w:rsid w:val="00166E39"/>
    <w:rsid w:val="00175EF9"/>
    <w:rsid w:val="001763B8"/>
    <w:rsid w:val="00177538"/>
    <w:rsid w:val="00180C31"/>
    <w:rsid w:val="00182B9F"/>
    <w:rsid w:val="00182D4A"/>
    <w:rsid w:val="00183DE6"/>
    <w:rsid w:val="001840BC"/>
    <w:rsid w:val="0018485F"/>
    <w:rsid w:val="00187E26"/>
    <w:rsid w:val="00190557"/>
    <w:rsid w:val="00191818"/>
    <w:rsid w:val="00191E7B"/>
    <w:rsid w:val="00192873"/>
    <w:rsid w:val="001930F4"/>
    <w:rsid w:val="00193378"/>
    <w:rsid w:val="001939B2"/>
    <w:rsid w:val="00193D31"/>
    <w:rsid w:val="0019746F"/>
    <w:rsid w:val="0019766D"/>
    <w:rsid w:val="001976E7"/>
    <w:rsid w:val="001A0D24"/>
    <w:rsid w:val="001A1724"/>
    <w:rsid w:val="001A26BB"/>
    <w:rsid w:val="001A2870"/>
    <w:rsid w:val="001A53A0"/>
    <w:rsid w:val="001A54CE"/>
    <w:rsid w:val="001A5715"/>
    <w:rsid w:val="001A76C5"/>
    <w:rsid w:val="001A7769"/>
    <w:rsid w:val="001B313E"/>
    <w:rsid w:val="001B39A5"/>
    <w:rsid w:val="001B7CF1"/>
    <w:rsid w:val="001C0064"/>
    <w:rsid w:val="001C09E6"/>
    <w:rsid w:val="001C3B1A"/>
    <w:rsid w:val="001C3EBC"/>
    <w:rsid w:val="001C5013"/>
    <w:rsid w:val="001C5BF3"/>
    <w:rsid w:val="001C63A5"/>
    <w:rsid w:val="001C7576"/>
    <w:rsid w:val="001D00AA"/>
    <w:rsid w:val="001D6683"/>
    <w:rsid w:val="001E3650"/>
    <w:rsid w:val="001E36A2"/>
    <w:rsid w:val="001E661D"/>
    <w:rsid w:val="001E6963"/>
    <w:rsid w:val="001E785D"/>
    <w:rsid w:val="001F2EAE"/>
    <w:rsid w:val="001F7C60"/>
    <w:rsid w:val="00200431"/>
    <w:rsid w:val="00201914"/>
    <w:rsid w:val="00201E43"/>
    <w:rsid w:val="00201F8C"/>
    <w:rsid w:val="002073CE"/>
    <w:rsid w:val="00207BBE"/>
    <w:rsid w:val="0021004A"/>
    <w:rsid w:val="002111B1"/>
    <w:rsid w:val="00211977"/>
    <w:rsid w:val="00212877"/>
    <w:rsid w:val="0021388C"/>
    <w:rsid w:val="00215A53"/>
    <w:rsid w:val="00220719"/>
    <w:rsid w:val="002220C4"/>
    <w:rsid w:val="0022214A"/>
    <w:rsid w:val="00223EAC"/>
    <w:rsid w:val="00224757"/>
    <w:rsid w:val="0022532C"/>
    <w:rsid w:val="002253A9"/>
    <w:rsid w:val="00225D5F"/>
    <w:rsid w:val="00226227"/>
    <w:rsid w:val="0023049A"/>
    <w:rsid w:val="00231105"/>
    <w:rsid w:val="0023289C"/>
    <w:rsid w:val="00234073"/>
    <w:rsid w:val="002344A4"/>
    <w:rsid w:val="00234A62"/>
    <w:rsid w:val="00234F6C"/>
    <w:rsid w:val="002365A4"/>
    <w:rsid w:val="00243393"/>
    <w:rsid w:val="00247D10"/>
    <w:rsid w:val="0025015C"/>
    <w:rsid w:val="0025083B"/>
    <w:rsid w:val="00251C43"/>
    <w:rsid w:val="002524C0"/>
    <w:rsid w:val="002562DE"/>
    <w:rsid w:val="00257304"/>
    <w:rsid w:val="002632CF"/>
    <w:rsid w:val="00263C4A"/>
    <w:rsid w:val="00263C72"/>
    <w:rsid w:val="00267977"/>
    <w:rsid w:val="002730E8"/>
    <w:rsid w:val="00274BD2"/>
    <w:rsid w:val="00276001"/>
    <w:rsid w:val="00276D4C"/>
    <w:rsid w:val="002776DC"/>
    <w:rsid w:val="00277EDA"/>
    <w:rsid w:val="00280113"/>
    <w:rsid w:val="002805F8"/>
    <w:rsid w:val="002829C3"/>
    <w:rsid w:val="00283282"/>
    <w:rsid w:val="00283D4B"/>
    <w:rsid w:val="002861FD"/>
    <w:rsid w:val="0028638A"/>
    <w:rsid w:val="002917B7"/>
    <w:rsid w:val="0029251F"/>
    <w:rsid w:val="0029477E"/>
    <w:rsid w:val="0029745A"/>
    <w:rsid w:val="00297DC5"/>
    <w:rsid w:val="002A245D"/>
    <w:rsid w:val="002A53D6"/>
    <w:rsid w:val="002A73DC"/>
    <w:rsid w:val="002B01FE"/>
    <w:rsid w:val="002B2133"/>
    <w:rsid w:val="002B2B48"/>
    <w:rsid w:val="002B715F"/>
    <w:rsid w:val="002B7E1E"/>
    <w:rsid w:val="002C29FF"/>
    <w:rsid w:val="002C4202"/>
    <w:rsid w:val="002C4632"/>
    <w:rsid w:val="002C6990"/>
    <w:rsid w:val="002C6FED"/>
    <w:rsid w:val="002D0617"/>
    <w:rsid w:val="002D100D"/>
    <w:rsid w:val="002D10EF"/>
    <w:rsid w:val="002D1A27"/>
    <w:rsid w:val="002D2A2F"/>
    <w:rsid w:val="002D3D23"/>
    <w:rsid w:val="002D49F7"/>
    <w:rsid w:val="002D5C0E"/>
    <w:rsid w:val="002E0BE7"/>
    <w:rsid w:val="002E318A"/>
    <w:rsid w:val="002F2323"/>
    <w:rsid w:val="002F4BE8"/>
    <w:rsid w:val="002F6C92"/>
    <w:rsid w:val="00303C1C"/>
    <w:rsid w:val="0030658A"/>
    <w:rsid w:val="0030761A"/>
    <w:rsid w:val="00307F39"/>
    <w:rsid w:val="00310E83"/>
    <w:rsid w:val="003136DC"/>
    <w:rsid w:val="003137A0"/>
    <w:rsid w:val="00315CF8"/>
    <w:rsid w:val="003167B9"/>
    <w:rsid w:val="00316CEA"/>
    <w:rsid w:val="003179D8"/>
    <w:rsid w:val="00330646"/>
    <w:rsid w:val="00332D51"/>
    <w:rsid w:val="00332EA8"/>
    <w:rsid w:val="00332FA8"/>
    <w:rsid w:val="003346A8"/>
    <w:rsid w:val="00334EF1"/>
    <w:rsid w:val="00335EC3"/>
    <w:rsid w:val="0033638A"/>
    <w:rsid w:val="00345D68"/>
    <w:rsid w:val="00346058"/>
    <w:rsid w:val="0034650C"/>
    <w:rsid w:val="00346921"/>
    <w:rsid w:val="0034693E"/>
    <w:rsid w:val="003523EA"/>
    <w:rsid w:val="003528C7"/>
    <w:rsid w:val="00352952"/>
    <w:rsid w:val="00354C19"/>
    <w:rsid w:val="00354D59"/>
    <w:rsid w:val="00355222"/>
    <w:rsid w:val="003567AC"/>
    <w:rsid w:val="00356C1F"/>
    <w:rsid w:val="00360BA8"/>
    <w:rsid w:val="00361BF8"/>
    <w:rsid w:val="00363F4A"/>
    <w:rsid w:val="00366485"/>
    <w:rsid w:val="00366AE9"/>
    <w:rsid w:val="00367550"/>
    <w:rsid w:val="00370F62"/>
    <w:rsid w:val="00371A30"/>
    <w:rsid w:val="0037223D"/>
    <w:rsid w:val="00372482"/>
    <w:rsid w:val="00374773"/>
    <w:rsid w:val="00377644"/>
    <w:rsid w:val="003815FE"/>
    <w:rsid w:val="003819F3"/>
    <w:rsid w:val="00384EDB"/>
    <w:rsid w:val="0038703B"/>
    <w:rsid w:val="00392B11"/>
    <w:rsid w:val="003955D6"/>
    <w:rsid w:val="00395625"/>
    <w:rsid w:val="00396103"/>
    <w:rsid w:val="003A022A"/>
    <w:rsid w:val="003A12C5"/>
    <w:rsid w:val="003A176E"/>
    <w:rsid w:val="003A18A9"/>
    <w:rsid w:val="003A1E3B"/>
    <w:rsid w:val="003A28A6"/>
    <w:rsid w:val="003A3681"/>
    <w:rsid w:val="003A4AAE"/>
    <w:rsid w:val="003A7BA4"/>
    <w:rsid w:val="003B0A1B"/>
    <w:rsid w:val="003B2DB2"/>
    <w:rsid w:val="003B2E6A"/>
    <w:rsid w:val="003B4F5A"/>
    <w:rsid w:val="003B5BCE"/>
    <w:rsid w:val="003B7140"/>
    <w:rsid w:val="003B736E"/>
    <w:rsid w:val="003C106E"/>
    <w:rsid w:val="003C261B"/>
    <w:rsid w:val="003C2623"/>
    <w:rsid w:val="003C362D"/>
    <w:rsid w:val="003C7276"/>
    <w:rsid w:val="003E04DA"/>
    <w:rsid w:val="003E0838"/>
    <w:rsid w:val="003E0D9F"/>
    <w:rsid w:val="003E1926"/>
    <w:rsid w:val="003E3EED"/>
    <w:rsid w:val="003E7862"/>
    <w:rsid w:val="003F0097"/>
    <w:rsid w:val="003F29F2"/>
    <w:rsid w:val="003F4485"/>
    <w:rsid w:val="00400329"/>
    <w:rsid w:val="00401D3E"/>
    <w:rsid w:val="00402C93"/>
    <w:rsid w:val="00404138"/>
    <w:rsid w:val="004044E5"/>
    <w:rsid w:val="00404BFD"/>
    <w:rsid w:val="00405847"/>
    <w:rsid w:val="004060B2"/>
    <w:rsid w:val="0040634E"/>
    <w:rsid w:val="00410FED"/>
    <w:rsid w:val="00412A44"/>
    <w:rsid w:val="004142C3"/>
    <w:rsid w:val="0041438C"/>
    <w:rsid w:val="00414482"/>
    <w:rsid w:val="004149DC"/>
    <w:rsid w:val="0041502A"/>
    <w:rsid w:val="004167DC"/>
    <w:rsid w:val="00417FF4"/>
    <w:rsid w:val="00420C83"/>
    <w:rsid w:val="00421B82"/>
    <w:rsid w:val="00423A84"/>
    <w:rsid w:val="00425086"/>
    <w:rsid w:val="004256F0"/>
    <w:rsid w:val="00425A6B"/>
    <w:rsid w:val="00425CA1"/>
    <w:rsid w:val="00426599"/>
    <w:rsid w:val="004265B7"/>
    <w:rsid w:val="00430E2B"/>
    <w:rsid w:val="004346C4"/>
    <w:rsid w:val="00436AEE"/>
    <w:rsid w:val="00437771"/>
    <w:rsid w:val="004419C5"/>
    <w:rsid w:val="00442623"/>
    <w:rsid w:val="00442880"/>
    <w:rsid w:val="00443E50"/>
    <w:rsid w:val="004469AB"/>
    <w:rsid w:val="004510AF"/>
    <w:rsid w:val="004515A1"/>
    <w:rsid w:val="00452054"/>
    <w:rsid w:val="00453447"/>
    <w:rsid w:val="004544C9"/>
    <w:rsid w:val="00454717"/>
    <w:rsid w:val="0045516E"/>
    <w:rsid w:val="00455396"/>
    <w:rsid w:val="00456161"/>
    <w:rsid w:val="00456C60"/>
    <w:rsid w:val="0045738B"/>
    <w:rsid w:val="0045790A"/>
    <w:rsid w:val="00461331"/>
    <w:rsid w:val="00465D3B"/>
    <w:rsid w:val="00470542"/>
    <w:rsid w:val="00472E89"/>
    <w:rsid w:val="004744D8"/>
    <w:rsid w:val="004755A8"/>
    <w:rsid w:val="00475716"/>
    <w:rsid w:val="00481144"/>
    <w:rsid w:val="00483213"/>
    <w:rsid w:val="0048333A"/>
    <w:rsid w:val="00483733"/>
    <w:rsid w:val="00485FAD"/>
    <w:rsid w:val="004875F3"/>
    <w:rsid w:val="00491611"/>
    <w:rsid w:val="0049460F"/>
    <w:rsid w:val="00496BAA"/>
    <w:rsid w:val="004A2245"/>
    <w:rsid w:val="004A415B"/>
    <w:rsid w:val="004A4CCC"/>
    <w:rsid w:val="004A746B"/>
    <w:rsid w:val="004B0F35"/>
    <w:rsid w:val="004B1577"/>
    <w:rsid w:val="004B23BE"/>
    <w:rsid w:val="004B2D3C"/>
    <w:rsid w:val="004B4427"/>
    <w:rsid w:val="004B7A8A"/>
    <w:rsid w:val="004B7B19"/>
    <w:rsid w:val="004B7FF5"/>
    <w:rsid w:val="004C0814"/>
    <w:rsid w:val="004C0A26"/>
    <w:rsid w:val="004D244C"/>
    <w:rsid w:val="004D322A"/>
    <w:rsid w:val="004D63E5"/>
    <w:rsid w:val="004D7A9C"/>
    <w:rsid w:val="004E0B7D"/>
    <w:rsid w:val="004E19E0"/>
    <w:rsid w:val="004E287B"/>
    <w:rsid w:val="004E31B8"/>
    <w:rsid w:val="004E595F"/>
    <w:rsid w:val="004E5AD8"/>
    <w:rsid w:val="004E5E98"/>
    <w:rsid w:val="004F09A9"/>
    <w:rsid w:val="004F0FE9"/>
    <w:rsid w:val="004F118D"/>
    <w:rsid w:val="004F194F"/>
    <w:rsid w:val="004F3445"/>
    <w:rsid w:val="004F6DF1"/>
    <w:rsid w:val="004F7383"/>
    <w:rsid w:val="0050185F"/>
    <w:rsid w:val="00515593"/>
    <w:rsid w:val="0051746E"/>
    <w:rsid w:val="00517B0E"/>
    <w:rsid w:val="00521AF4"/>
    <w:rsid w:val="00521D7D"/>
    <w:rsid w:val="0052727A"/>
    <w:rsid w:val="0053095B"/>
    <w:rsid w:val="00531589"/>
    <w:rsid w:val="0053198B"/>
    <w:rsid w:val="00532AC7"/>
    <w:rsid w:val="00533E3B"/>
    <w:rsid w:val="00533ED9"/>
    <w:rsid w:val="00534C28"/>
    <w:rsid w:val="005359B2"/>
    <w:rsid w:val="00537085"/>
    <w:rsid w:val="00542B6B"/>
    <w:rsid w:val="00543B3D"/>
    <w:rsid w:val="00547215"/>
    <w:rsid w:val="0055138D"/>
    <w:rsid w:val="00553F0A"/>
    <w:rsid w:val="0055520F"/>
    <w:rsid w:val="00560BBA"/>
    <w:rsid w:val="00562EEF"/>
    <w:rsid w:val="005635F1"/>
    <w:rsid w:val="005646A4"/>
    <w:rsid w:val="005714E7"/>
    <w:rsid w:val="00571EEA"/>
    <w:rsid w:val="0057251B"/>
    <w:rsid w:val="00573CAA"/>
    <w:rsid w:val="00574CB0"/>
    <w:rsid w:val="005755B0"/>
    <w:rsid w:val="00575A9D"/>
    <w:rsid w:val="00580BA4"/>
    <w:rsid w:val="00580D13"/>
    <w:rsid w:val="0058148E"/>
    <w:rsid w:val="005855EF"/>
    <w:rsid w:val="005857E7"/>
    <w:rsid w:val="00586AFB"/>
    <w:rsid w:val="00586C67"/>
    <w:rsid w:val="0059502C"/>
    <w:rsid w:val="00596F5C"/>
    <w:rsid w:val="005A2848"/>
    <w:rsid w:val="005A28CB"/>
    <w:rsid w:val="005A593E"/>
    <w:rsid w:val="005A71A7"/>
    <w:rsid w:val="005A7994"/>
    <w:rsid w:val="005A7F93"/>
    <w:rsid w:val="005B081C"/>
    <w:rsid w:val="005B11F3"/>
    <w:rsid w:val="005B24C9"/>
    <w:rsid w:val="005B5B64"/>
    <w:rsid w:val="005B6700"/>
    <w:rsid w:val="005B6AE9"/>
    <w:rsid w:val="005C1010"/>
    <w:rsid w:val="005C2704"/>
    <w:rsid w:val="005C4451"/>
    <w:rsid w:val="005C614C"/>
    <w:rsid w:val="005D086E"/>
    <w:rsid w:val="005D0990"/>
    <w:rsid w:val="005D1264"/>
    <w:rsid w:val="005D224F"/>
    <w:rsid w:val="005D2C8F"/>
    <w:rsid w:val="005D4D30"/>
    <w:rsid w:val="005D6BEF"/>
    <w:rsid w:val="005D7539"/>
    <w:rsid w:val="005E17F5"/>
    <w:rsid w:val="005E22A0"/>
    <w:rsid w:val="005E297F"/>
    <w:rsid w:val="005E51FC"/>
    <w:rsid w:val="005E6094"/>
    <w:rsid w:val="005E6BD8"/>
    <w:rsid w:val="005F0839"/>
    <w:rsid w:val="005F0922"/>
    <w:rsid w:val="005F13A1"/>
    <w:rsid w:val="005F22D4"/>
    <w:rsid w:val="005F3C94"/>
    <w:rsid w:val="005F4748"/>
    <w:rsid w:val="00600D1B"/>
    <w:rsid w:val="0060199F"/>
    <w:rsid w:val="00602628"/>
    <w:rsid w:val="00604A79"/>
    <w:rsid w:val="00610C6C"/>
    <w:rsid w:val="00610E9D"/>
    <w:rsid w:val="00611325"/>
    <w:rsid w:val="00611F97"/>
    <w:rsid w:val="00612680"/>
    <w:rsid w:val="0061438F"/>
    <w:rsid w:val="00614C70"/>
    <w:rsid w:val="00615F3E"/>
    <w:rsid w:val="006179CE"/>
    <w:rsid w:val="00617E72"/>
    <w:rsid w:val="006203AA"/>
    <w:rsid w:val="0062122D"/>
    <w:rsid w:val="00621684"/>
    <w:rsid w:val="00623118"/>
    <w:rsid w:val="00623239"/>
    <w:rsid w:val="00623A34"/>
    <w:rsid w:val="00623CD8"/>
    <w:rsid w:val="00623E23"/>
    <w:rsid w:val="0062426A"/>
    <w:rsid w:val="00624A56"/>
    <w:rsid w:val="00625A79"/>
    <w:rsid w:val="00626ED0"/>
    <w:rsid w:val="0063347E"/>
    <w:rsid w:val="006345F1"/>
    <w:rsid w:val="00635093"/>
    <w:rsid w:val="00636776"/>
    <w:rsid w:val="006406AC"/>
    <w:rsid w:val="00644106"/>
    <w:rsid w:val="006475CF"/>
    <w:rsid w:val="00650015"/>
    <w:rsid w:val="0065024D"/>
    <w:rsid w:val="00651E51"/>
    <w:rsid w:val="00651F18"/>
    <w:rsid w:val="00656608"/>
    <w:rsid w:val="00656C82"/>
    <w:rsid w:val="00661932"/>
    <w:rsid w:val="00662984"/>
    <w:rsid w:val="006631E6"/>
    <w:rsid w:val="00663694"/>
    <w:rsid w:val="00663AD2"/>
    <w:rsid w:val="00665AAA"/>
    <w:rsid w:val="00665F4C"/>
    <w:rsid w:val="00671C1F"/>
    <w:rsid w:val="00671EC2"/>
    <w:rsid w:val="00671FEC"/>
    <w:rsid w:val="006727D4"/>
    <w:rsid w:val="00673C72"/>
    <w:rsid w:val="0068426A"/>
    <w:rsid w:val="00685C6A"/>
    <w:rsid w:val="00686E23"/>
    <w:rsid w:val="00690353"/>
    <w:rsid w:val="00690F35"/>
    <w:rsid w:val="00691B1C"/>
    <w:rsid w:val="006931FB"/>
    <w:rsid w:val="0069343A"/>
    <w:rsid w:val="00694789"/>
    <w:rsid w:val="00697825"/>
    <w:rsid w:val="00697EF6"/>
    <w:rsid w:val="006A36BE"/>
    <w:rsid w:val="006A6672"/>
    <w:rsid w:val="006B0C2F"/>
    <w:rsid w:val="006B1C4D"/>
    <w:rsid w:val="006B3724"/>
    <w:rsid w:val="006B4E5E"/>
    <w:rsid w:val="006B54FA"/>
    <w:rsid w:val="006B5984"/>
    <w:rsid w:val="006B6104"/>
    <w:rsid w:val="006B6EC4"/>
    <w:rsid w:val="006B799B"/>
    <w:rsid w:val="006B7A5B"/>
    <w:rsid w:val="006B7BD1"/>
    <w:rsid w:val="006C0E10"/>
    <w:rsid w:val="006C117C"/>
    <w:rsid w:val="006C26F3"/>
    <w:rsid w:val="006C4C5F"/>
    <w:rsid w:val="006C6FF4"/>
    <w:rsid w:val="006D00F5"/>
    <w:rsid w:val="006D09A9"/>
    <w:rsid w:val="006D0E95"/>
    <w:rsid w:val="006D31E2"/>
    <w:rsid w:val="006D3A3B"/>
    <w:rsid w:val="006D7D78"/>
    <w:rsid w:val="006E21D6"/>
    <w:rsid w:val="006E2979"/>
    <w:rsid w:val="006E47DF"/>
    <w:rsid w:val="006E774F"/>
    <w:rsid w:val="006F1AAA"/>
    <w:rsid w:val="006F3A24"/>
    <w:rsid w:val="006F5105"/>
    <w:rsid w:val="006F51E6"/>
    <w:rsid w:val="006F55FF"/>
    <w:rsid w:val="006F7EE6"/>
    <w:rsid w:val="00700491"/>
    <w:rsid w:val="00700B57"/>
    <w:rsid w:val="00704A8B"/>
    <w:rsid w:val="007050FA"/>
    <w:rsid w:val="007070E9"/>
    <w:rsid w:val="00707390"/>
    <w:rsid w:val="00712B66"/>
    <w:rsid w:val="0071555A"/>
    <w:rsid w:val="0071574B"/>
    <w:rsid w:val="00716CB1"/>
    <w:rsid w:val="007173B9"/>
    <w:rsid w:val="00720D55"/>
    <w:rsid w:val="00725A6C"/>
    <w:rsid w:val="00725D28"/>
    <w:rsid w:val="007262BB"/>
    <w:rsid w:val="00732784"/>
    <w:rsid w:val="00735922"/>
    <w:rsid w:val="00735E09"/>
    <w:rsid w:val="00740FD3"/>
    <w:rsid w:val="00742555"/>
    <w:rsid w:val="007443CD"/>
    <w:rsid w:val="007456CA"/>
    <w:rsid w:val="00747276"/>
    <w:rsid w:val="00750329"/>
    <w:rsid w:val="00752163"/>
    <w:rsid w:val="007537D7"/>
    <w:rsid w:val="00754521"/>
    <w:rsid w:val="00755A05"/>
    <w:rsid w:val="007579D3"/>
    <w:rsid w:val="00760ABA"/>
    <w:rsid w:val="00762799"/>
    <w:rsid w:val="00772A7D"/>
    <w:rsid w:val="00772C8A"/>
    <w:rsid w:val="00772E54"/>
    <w:rsid w:val="007751B1"/>
    <w:rsid w:val="00775908"/>
    <w:rsid w:val="00775CFC"/>
    <w:rsid w:val="007761E9"/>
    <w:rsid w:val="00776E7B"/>
    <w:rsid w:val="0077733F"/>
    <w:rsid w:val="00783B71"/>
    <w:rsid w:val="00784949"/>
    <w:rsid w:val="00785C45"/>
    <w:rsid w:val="007865D2"/>
    <w:rsid w:val="00791424"/>
    <w:rsid w:val="007941CA"/>
    <w:rsid w:val="0079543A"/>
    <w:rsid w:val="00795C23"/>
    <w:rsid w:val="0079716C"/>
    <w:rsid w:val="007A2836"/>
    <w:rsid w:val="007A3412"/>
    <w:rsid w:val="007A3724"/>
    <w:rsid w:val="007A3BCF"/>
    <w:rsid w:val="007A4D5F"/>
    <w:rsid w:val="007A4F3F"/>
    <w:rsid w:val="007A5008"/>
    <w:rsid w:val="007A5C83"/>
    <w:rsid w:val="007A6873"/>
    <w:rsid w:val="007B132E"/>
    <w:rsid w:val="007B19B9"/>
    <w:rsid w:val="007B2FF9"/>
    <w:rsid w:val="007B4153"/>
    <w:rsid w:val="007B4D96"/>
    <w:rsid w:val="007B5FFD"/>
    <w:rsid w:val="007B7687"/>
    <w:rsid w:val="007C0955"/>
    <w:rsid w:val="007C20E4"/>
    <w:rsid w:val="007C3E43"/>
    <w:rsid w:val="007C4FEB"/>
    <w:rsid w:val="007C5567"/>
    <w:rsid w:val="007C7110"/>
    <w:rsid w:val="007C749E"/>
    <w:rsid w:val="007C7BFE"/>
    <w:rsid w:val="007D22A6"/>
    <w:rsid w:val="007D2D16"/>
    <w:rsid w:val="007D4744"/>
    <w:rsid w:val="007D48E1"/>
    <w:rsid w:val="007D7819"/>
    <w:rsid w:val="007D7B39"/>
    <w:rsid w:val="007D7B65"/>
    <w:rsid w:val="007E006C"/>
    <w:rsid w:val="007E018B"/>
    <w:rsid w:val="007E27C3"/>
    <w:rsid w:val="007E3FA5"/>
    <w:rsid w:val="007E5BC3"/>
    <w:rsid w:val="007E5D48"/>
    <w:rsid w:val="007E5E26"/>
    <w:rsid w:val="007F08E2"/>
    <w:rsid w:val="007F0D3F"/>
    <w:rsid w:val="007F0EC1"/>
    <w:rsid w:val="007F245F"/>
    <w:rsid w:val="007F2F23"/>
    <w:rsid w:val="007F3E12"/>
    <w:rsid w:val="007F4706"/>
    <w:rsid w:val="007F48BC"/>
    <w:rsid w:val="007F5099"/>
    <w:rsid w:val="007F53B5"/>
    <w:rsid w:val="007F543C"/>
    <w:rsid w:val="007F5D82"/>
    <w:rsid w:val="007F76C3"/>
    <w:rsid w:val="00800CDE"/>
    <w:rsid w:val="0080295C"/>
    <w:rsid w:val="00802A79"/>
    <w:rsid w:val="00803C4F"/>
    <w:rsid w:val="0080451E"/>
    <w:rsid w:val="0080466D"/>
    <w:rsid w:val="00805A8A"/>
    <w:rsid w:val="00807D26"/>
    <w:rsid w:val="00812048"/>
    <w:rsid w:val="008134FE"/>
    <w:rsid w:val="00815911"/>
    <w:rsid w:val="00817383"/>
    <w:rsid w:val="008227A1"/>
    <w:rsid w:val="00825B54"/>
    <w:rsid w:val="00827432"/>
    <w:rsid w:val="00831978"/>
    <w:rsid w:val="00834228"/>
    <w:rsid w:val="00837C4E"/>
    <w:rsid w:val="00841D8E"/>
    <w:rsid w:val="008445EE"/>
    <w:rsid w:val="00844EB6"/>
    <w:rsid w:val="008461BB"/>
    <w:rsid w:val="00847F62"/>
    <w:rsid w:val="0085114C"/>
    <w:rsid w:val="00851CA8"/>
    <w:rsid w:val="0085242F"/>
    <w:rsid w:val="008525E2"/>
    <w:rsid w:val="00853231"/>
    <w:rsid w:val="00854A8B"/>
    <w:rsid w:val="0086139F"/>
    <w:rsid w:val="008651E5"/>
    <w:rsid w:val="00865D5A"/>
    <w:rsid w:val="00865D9A"/>
    <w:rsid w:val="00866C6F"/>
    <w:rsid w:val="0087085F"/>
    <w:rsid w:val="00872928"/>
    <w:rsid w:val="00875417"/>
    <w:rsid w:val="00875676"/>
    <w:rsid w:val="008763B3"/>
    <w:rsid w:val="008767EA"/>
    <w:rsid w:val="00883980"/>
    <w:rsid w:val="00883CD5"/>
    <w:rsid w:val="00884B6B"/>
    <w:rsid w:val="00884E9B"/>
    <w:rsid w:val="00885226"/>
    <w:rsid w:val="00887903"/>
    <w:rsid w:val="00887E7E"/>
    <w:rsid w:val="008902FE"/>
    <w:rsid w:val="0089041F"/>
    <w:rsid w:val="00892A1D"/>
    <w:rsid w:val="00893602"/>
    <w:rsid w:val="0089704A"/>
    <w:rsid w:val="008A2086"/>
    <w:rsid w:val="008A2717"/>
    <w:rsid w:val="008A2A0C"/>
    <w:rsid w:val="008A5BA4"/>
    <w:rsid w:val="008A6B86"/>
    <w:rsid w:val="008B0D76"/>
    <w:rsid w:val="008B1CE4"/>
    <w:rsid w:val="008B288A"/>
    <w:rsid w:val="008B41D3"/>
    <w:rsid w:val="008B5C1E"/>
    <w:rsid w:val="008B6166"/>
    <w:rsid w:val="008B777F"/>
    <w:rsid w:val="008C0DCB"/>
    <w:rsid w:val="008C1F6E"/>
    <w:rsid w:val="008C216E"/>
    <w:rsid w:val="008C4B41"/>
    <w:rsid w:val="008C4D79"/>
    <w:rsid w:val="008C7F45"/>
    <w:rsid w:val="008D0152"/>
    <w:rsid w:val="008D0E47"/>
    <w:rsid w:val="008D1FED"/>
    <w:rsid w:val="008D2443"/>
    <w:rsid w:val="008D3249"/>
    <w:rsid w:val="008D3C9B"/>
    <w:rsid w:val="008D4AA5"/>
    <w:rsid w:val="008D5586"/>
    <w:rsid w:val="008D5F45"/>
    <w:rsid w:val="008D65EF"/>
    <w:rsid w:val="008D75CB"/>
    <w:rsid w:val="008D77FF"/>
    <w:rsid w:val="008E044B"/>
    <w:rsid w:val="008E18F0"/>
    <w:rsid w:val="008E2908"/>
    <w:rsid w:val="008E3185"/>
    <w:rsid w:val="008E4587"/>
    <w:rsid w:val="008E5DF9"/>
    <w:rsid w:val="008E68A9"/>
    <w:rsid w:val="008F29B7"/>
    <w:rsid w:val="008F2D98"/>
    <w:rsid w:val="008F2DC8"/>
    <w:rsid w:val="008F3335"/>
    <w:rsid w:val="008F371A"/>
    <w:rsid w:val="008F51D0"/>
    <w:rsid w:val="008F5CFD"/>
    <w:rsid w:val="00900E5D"/>
    <w:rsid w:val="009023DA"/>
    <w:rsid w:val="009027FB"/>
    <w:rsid w:val="00902B82"/>
    <w:rsid w:val="00903294"/>
    <w:rsid w:val="0090440E"/>
    <w:rsid w:val="00904E31"/>
    <w:rsid w:val="0090542D"/>
    <w:rsid w:val="00905B4C"/>
    <w:rsid w:val="00907C4F"/>
    <w:rsid w:val="00910050"/>
    <w:rsid w:val="00911E42"/>
    <w:rsid w:val="00912ACB"/>
    <w:rsid w:val="009131E7"/>
    <w:rsid w:val="00916488"/>
    <w:rsid w:val="009170DD"/>
    <w:rsid w:val="009174B0"/>
    <w:rsid w:val="00920CB3"/>
    <w:rsid w:val="00925444"/>
    <w:rsid w:val="0092641A"/>
    <w:rsid w:val="009303D0"/>
    <w:rsid w:val="0093049B"/>
    <w:rsid w:val="00931705"/>
    <w:rsid w:val="0093299D"/>
    <w:rsid w:val="00934660"/>
    <w:rsid w:val="00934670"/>
    <w:rsid w:val="009347BF"/>
    <w:rsid w:val="00935124"/>
    <w:rsid w:val="00937269"/>
    <w:rsid w:val="00940279"/>
    <w:rsid w:val="00941EA1"/>
    <w:rsid w:val="00942FC9"/>
    <w:rsid w:val="00943228"/>
    <w:rsid w:val="00944129"/>
    <w:rsid w:val="0094790C"/>
    <w:rsid w:val="009500B5"/>
    <w:rsid w:val="00951AB3"/>
    <w:rsid w:val="009528A0"/>
    <w:rsid w:val="009533F8"/>
    <w:rsid w:val="009541C0"/>
    <w:rsid w:val="009542ED"/>
    <w:rsid w:val="00954348"/>
    <w:rsid w:val="009556D4"/>
    <w:rsid w:val="0095746A"/>
    <w:rsid w:val="00957E02"/>
    <w:rsid w:val="00961BC8"/>
    <w:rsid w:val="009620F1"/>
    <w:rsid w:val="00963358"/>
    <w:rsid w:val="00964E2A"/>
    <w:rsid w:val="00965C3D"/>
    <w:rsid w:val="00965E43"/>
    <w:rsid w:val="00965E4E"/>
    <w:rsid w:val="0097608E"/>
    <w:rsid w:val="00976109"/>
    <w:rsid w:val="0097625E"/>
    <w:rsid w:val="00977678"/>
    <w:rsid w:val="0098056E"/>
    <w:rsid w:val="009818A5"/>
    <w:rsid w:val="009838B4"/>
    <w:rsid w:val="00985E12"/>
    <w:rsid w:val="009866A0"/>
    <w:rsid w:val="0099046B"/>
    <w:rsid w:val="0099214F"/>
    <w:rsid w:val="009924C8"/>
    <w:rsid w:val="00993E53"/>
    <w:rsid w:val="00994D5E"/>
    <w:rsid w:val="0099533C"/>
    <w:rsid w:val="00997478"/>
    <w:rsid w:val="00997B41"/>
    <w:rsid w:val="009A1696"/>
    <w:rsid w:val="009A3103"/>
    <w:rsid w:val="009A4E7C"/>
    <w:rsid w:val="009A6D20"/>
    <w:rsid w:val="009B1AE1"/>
    <w:rsid w:val="009B3623"/>
    <w:rsid w:val="009B46BD"/>
    <w:rsid w:val="009B4B2C"/>
    <w:rsid w:val="009B778D"/>
    <w:rsid w:val="009C1007"/>
    <w:rsid w:val="009C13AE"/>
    <w:rsid w:val="009C1ABE"/>
    <w:rsid w:val="009C2872"/>
    <w:rsid w:val="009C55F0"/>
    <w:rsid w:val="009C69CA"/>
    <w:rsid w:val="009C7176"/>
    <w:rsid w:val="009C7723"/>
    <w:rsid w:val="009D2C7B"/>
    <w:rsid w:val="009D4C1A"/>
    <w:rsid w:val="009D6234"/>
    <w:rsid w:val="009D68B1"/>
    <w:rsid w:val="009D6D06"/>
    <w:rsid w:val="009D7152"/>
    <w:rsid w:val="009D7E8D"/>
    <w:rsid w:val="009E04B8"/>
    <w:rsid w:val="009E154E"/>
    <w:rsid w:val="009E1C7E"/>
    <w:rsid w:val="009E5D41"/>
    <w:rsid w:val="009F28CE"/>
    <w:rsid w:val="009F2D63"/>
    <w:rsid w:val="009F3A93"/>
    <w:rsid w:val="009F4E66"/>
    <w:rsid w:val="009F4E90"/>
    <w:rsid w:val="009F6F77"/>
    <w:rsid w:val="009F7B4B"/>
    <w:rsid w:val="00A01474"/>
    <w:rsid w:val="00A01675"/>
    <w:rsid w:val="00A0191F"/>
    <w:rsid w:val="00A035F6"/>
    <w:rsid w:val="00A06035"/>
    <w:rsid w:val="00A07E77"/>
    <w:rsid w:val="00A111BC"/>
    <w:rsid w:val="00A13410"/>
    <w:rsid w:val="00A17715"/>
    <w:rsid w:val="00A221D8"/>
    <w:rsid w:val="00A318BE"/>
    <w:rsid w:val="00A32638"/>
    <w:rsid w:val="00A35BD3"/>
    <w:rsid w:val="00A4306D"/>
    <w:rsid w:val="00A45AFE"/>
    <w:rsid w:val="00A502F4"/>
    <w:rsid w:val="00A5129D"/>
    <w:rsid w:val="00A51722"/>
    <w:rsid w:val="00A51D1F"/>
    <w:rsid w:val="00A51F66"/>
    <w:rsid w:val="00A53222"/>
    <w:rsid w:val="00A56182"/>
    <w:rsid w:val="00A600EF"/>
    <w:rsid w:val="00A62F01"/>
    <w:rsid w:val="00A6312C"/>
    <w:rsid w:val="00A639F2"/>
    <w:rsid w:val="00A65668"/>
    <w:rsid w:val="00A66D46"/>
    <w:rsid w:val="00A671D3"/>
    <w:rsid w:val="00A67324"/>
    <w:rsid w:val="00A67D36"/>
    <w:rsid w:val="00A72441"/>
    <w:rsid w:val="00A77216"/>
    <w:rsid w:val="00A77B79"/>
    <w:rsid w:val="00A82F3C"/>
    <w:rsid w:val="00A856A7"/>
    <w:rsid w:val="00A90D97"/>
    <w:rsid w:val="00A92DDB"/>
    <w:rsid w:val="00A94E7C"/>
    <w:rsid w:val="00A97521"/>
    <w:rsid w:val="00AA045F"/>
    <w:rsid w:val="00AA0F5B"/>
    <w:rsid w:val="00AA2C12"/>
    <w:rsid w:val="00AA3D81"/>
    <w:rsid w:val="00AA401B"/>
    <w:rsid w:val="00AA4DB5"/>
    <w:rsid w:val="00AA4F23"/>
    <w:rsid w:val="00AA6682"/>
    <w:rsid w:val="00AA6FEB"/>
    <w:rsid w:val="00AB10A6"/>
    <w:rsid w:val="00AB235E"/>
    <w:rsid w:val="00AB477C"/>
    <w:rsid w:val="00AB6B83"/>
    <w:rsid w:val="00AB75BC"/>
    <w:rsid w:val="00AB798B"/>
    <w:rsid w:val="00AC0EA3"/>
    <w:rsid w:val="00AC37FB"/>
    <w:rsid w:val="00AC72B0"/>
    <w:rsid w:val="00AC7904"/>
    <w:rsid w:val="00AD26BA"/>
    <w:rsid w:val="00AD2F08"/>
    <w:rsid w:val="00AD4034"/>
    <w:rsid w:val="00AD4334"/>
    <w:rsid w:val="00AD791B"/>
    <w:rsid w:val="00AE0B9B"/>
    <w:rsid w:val="00AE1E79"/>
    <w:rsid w:val="00AE5E72"/>
    <w:rsid w:val="00AE604E"/>
    <w:rsid w:val="00AE6E8F"/>
    <w:rsid w:val="00AE7EEE"/>
    <w:rsid w:val="00AF2779"/>
    <w:rsid w:val="00AF3E31"/>
    <w:rsid w:val="00AF4793"/>
    <w:rsid w:val="00AF5540"/>
    <w:rsid w:val="00AF5F91"/>
    <w:rsid w:val="00AF7724"/>
    <w:rsid w:val="00B0127C"/>
    <w:rsid w:val="00B022B7"/>
    <w:rsid w:val="00B02A54"/>
    <w:rsid w:val="00B02D97"/>
    <w:rsid w:val="00B02DF2"/>
    <w:rsid w:val="00B040A8"/>
    <w:rsid w:val="00B05AE1"/>
    <w:rsid w:val="00B07DA0"/>
    <w:rsid w:val="00B10E96"/>
    <w:rsid w:val="00B12E50"/>
    <w:rsid w:val="00B12E9C"/>
    <w:rsid w:val="00B13B3A"/>
    <w:rsid w:val="00B2042A"/>
    <w:rsid w:val="00B216E8"/>
    <w:rsid w:val="00B224D3"/>
    <w:rsid w:val="00B24929"/>
    <w:rsid w:val="00B256E2"/>
    <w:rsid w:val="00B25D87"/>
    <w:rsid w:val="00B2626F"/>
    <w:rsid w:val="00B30177"/>
    <w:rsid w:val="00B30D4E"/>
    <w:rsid w:val="00B3380F"/>
    <w:rsid w:val="00B3431D"/>
    <w:rsid w:val="00B373F1"/>
    <w:rsid w:val="00B40740"/>
    <w:rsid w:val="00B40C75"/>
    <w:rsid w:val="00B441BB"/>
    <w:rsid w:val="00B47278"/>
    <w:rsid w:val="00B5179A"/>
    <w:rsid w:val="00B54325"/>
    <w:rsid w:val="00B551F6"/>
    <w:rsid w:val="00B567C1"/>
    <w:rsid w:val="00B60A91"/>
    <w:rsid w:val="00B63B77"/>
    <w:rsid w:val="00B63DC8"/>
    <w:rsid w:val="00B65AAD"/>
    <w:rsid w:val="00B71DDF"/>
    <w:rsid w:val="00B72A93"/>
    <w:rsid w:val="00B73E99"/>
    <w:rsid w:val="00B76A60"/>
    <w:rsid w:val="00B76FD1"/>
    <w:rsid w:val="00B804B1"/>
    <w:rsid w:val="00B80F1B"/>
    <w:rsid w:val="00B83684"/>
    <w:rsid w:val="00B842FF"/>
    <w:rsid w:val="00B84A69"/>
    <w:rsid w:val="00B86679"/>
    <w:rsid w:val="00B903B1"/>
    <w:rsid w:val="00B94B49"/>
    <w:rsid w:val="00B95137"/>
    <w:rsid w:val="00BA0CA5"/>
    <w:rsid w:val="00BA0ECA"/>
    <w:rsid w:val="00BA22E0"/>
    <w:rsid w:val="00BA50A8"/>
    <w:rsid w:val="00BA50B7"/>
    <w:rsid w:val="00BA772F"/>
    <w:rsid w:val="00BB491B"/>
    <w:rsid w:val="00BB5403"/>
    <w:rsid w:val="00BC07F8"/>
    <w:rsid w:val="00BC0D1E"/>
    <w:rsid w:val="00BC1AFF"/>
    <w:rsid w:val="00BC2632"/>
    <w:rsid w:val="00BC336D"/>
    <w:rsid w:val="00BC3562"/>
    <w:rsid w:val="00BC64CD"/>
    <w:rsid w:val="00BC6D44"/>
    <w:rsid w:val="00BC711D"/>
    <w:rsid w:val="00BD0155"/>
    <w:rsid w:val="00BD26E0"/>
    <w:rsid w:val="00BD6201"/>
    <w:rsid w:val="00BD79F6"/>
    <w:rsid w:val="00BE1A80"/>
    <w:rsid w:val="00BE240B"/>
    <w:rsid w:val="00BE3031"/>
    <w:rsid w:val="00BE4B90"/>
    <w:rsid w:val="00BF044A"/>
    <w:rsid w:val="00BF0B24"/>
    <w:rsid w:val="00BF5BE9"/>
    <w:rsid w:val="00BF6C23"/>
    <w:rsid w:val="00BF7E1F"/>
    <w:rsid w:val="00C02BAD"/>
    <w:rsid w:val="00C03321"/>
    <w:rsid w:val="00C033EC"/>
    <w:rsid w:val="00C05E18"/>
    <w:rsid w:val="00C0719E"/>
    <w:rsid w:val="00C10286"/>
    <w:rsid w:val="00C10499"/>
    <w:rsid w:val="00C1291A"/>
    <w:rsid w:val="00C136E4"/>
    <w:rsid w:val="00C14376"/>
    <w:rsid w:val="00C167B8"/>
    <w:rsid w:val="00C16B99"/>
    <w:rsid w:val="00C2053B"/>
    <w:rsid w:val="00C208DE"/>
    <w:rsid w:val="00C32A6B"/>
    <w:rsid w:val="00C34DC0"/>
    <w:rsid w:val="00C36225"/>
    <w:rsid w:val="00C3688E"/>
    <w:rsid w:val="00C36D90"/>
    <w:rsid w:val="00C37F37"/>
    <w:rsid w:val="00C41AF6"/>
    <w:rsid w:val="00C420D4"/>
    <w:rsid w:val="00C44158"/>
    <w:rsid w:val="00C44466"/>
    <w:rsid w:val="00C445DE"/>
    <w:rsid w:val="00C44B65"/>
    <w:rsid w:val="00C462A3"/>
    <w:rsid w:val="00C478BF"/>
    <w:rsid w:val="00C47D0F"/>
    <w:rsid w:val="00C514BD"/>
    <w:rsid w:val="00C51559"/>
    <w:rsid w:val="00C51AE5"/>
    <w:rsid w:val="00C51B27"/>
    <w:rsid w:val="00C5445B"/>
    <w:rsid w:val="00C54D76"/>
    <w:rsid w:val="00C54E12"/>
    <w:rsid w:val="00C56CE5"/>
    <w:rsid w:val="00C57804"/>
    <w:rsid w:val="00C57C70"/>
    <w:rsid w:val="00C57F06"/>
    <w:rsid w:val="00C57FB4"/>
    <w:rsid w:val="00C605E8"/>
    <w:rsid w:val="00C60EF3"/>
    <w:rsid w:val="00C645AA"/>
    <w:rsid w:val="00C65597"/>
    <w:rsid w:val="00C70485"/>
    <w:rsid w:val="00C73129"/>
    <w:rsid w:val="00C74085"/>
    <w:rsid w:val="00C769DC"/>
    <w:rsid w:val="00C7753B"/>
    <w:rsid w:val="00C810B6"/>
    <w:rsid w:val="00C8116D"/>
    <w:rsid w:val="00C81200"/>
    <w:rsid w:val="00C8397B"/>
    <w:rsid w:val="00C83CC0"/>
    <w:rsid w:val="00C83E06"/>
    <w:rsid w:val="00C90066"/>
    <w:rsid w:val="00C90C55"/>
    <w:rsid w:val="00C94A2C"/>
    <w:rsid w:val="00C955CD"/>
    <w:rsid w:val="00C9598A"/>
    <w:rsid w:val="00C95EC5"/>
    <w:rsid w:val="00CA0D05"/>
    <w:rsid w:val="00CA32AB"/>
    <w:rsid w:val="00CA561E"/>
    <w:rsid w:val="00CA5650"/>
    <w:rsid w:val="00CA56F1"/>
    <w:rsid w:val="00CA75E2"/>
    <w:rsid w:val="00CB0D01"/>
    <w:rsid w:val="00CB1886"/>
    <w:rsid w:val="00CB2280"/>
    <w:rsid w:val="00CB3352"/>
    <w:rsid w:val="00CB4523"/>
    <w:rsid w:val="00CB4631"/>
    <w:rsid w:val="00CB4916"/>
    <w:rsid w:val="00CB5066"/>
    <w:rsid w:val="00CB5B44"/>
    <w:rsid w:val="00CB670C"/>
    <w:rsid w:val="00CC06E3"/>
    <w:rsid w:val="00CC514B"/>
    <w:rsid w:val="00CC6C75"/>
    <w:rsid w:val="00CC740C"/>
    <w:rsid w:val="00CD0E5C"/>
    <w:rsid w:val="00CD1413"/>
    <w:rsid w:val="00CD2410"/>
    <w:rsid w:val="00CD321B"/>
    <w:rsid w:val="00CD4640"/>
    <w:rsid w:val="00CE270B"/>
    <w:rsid w:val="00CE43CA"/>
    <w:rsid w:val="00CE4587"/>
    <w:rsid w:val="00CE5C57"/>
    <w:rsid w:val="00CE74BA"/>
    <w:rsid w:val="00CE7DC6"/>
    <w:rsid w:val="00CF2D99"/>
    <w:rsid w:val="00CF30A6"/>
    <w:rsid w:val="00CF3956"/>
    <w:rsid w:val="00CF4168"/>
    <w:rsid w:val="00CF5249"/>
    <w:rsid w:val="00CF6B85"/>
    <w:rsid w:val="00D001E4"/>
    <w:rsid w:val="00D00645"/>
    <w:rsid w:val="00D00C62"/>
    <w:rsid w:val="00D00FE8"/>
    <w:rsid w:val="00D016C5"/>
    <w:rsid w:val="00D0422F"/>
    <w:rsid w:val="00D05179"/>
    <w:rsid w:val="00D071D9"/>
    <w:rsid w:val="00D129B1"/>
    <w:rsid w:val="00D13753"/>
    <w:rsid w:val="00D14C70"/>
    <w:rsid w:val="00D16D72"/>
    <w:rsid w:val="00D1739B"/>
    <w:rsid w:val="00D17F65"/>
    <w:rsid w:val="00D20296"/>
    <w:rsid w:val="00D207B8"/>
    <w:rsid w:val="00D214DF"/>
    <w:rsid w:val="00D22190"/>
    <w:rsid w:val="00D22929"/>
    <w:rsid w:val="00D22B56"/>
    <w:rsid w:val="00D23474"/>
    <w:rsid w:val="00D23847"/>
    <w:rsid w:val="00D2710A"/>
    <w:rsid w:val="00D3032E"/>
    <w:rsid w:val="00D309C6"/>
    <w:rsid w:val="00D3202B"/>
    <w:rsid w:val="00D32266"/>
    <w:rsid w:val="00D33B0A"/>
    <w:rsid w:val="00D349B7"/>
    <w:rsid w:val="00D34FEF"/>
    <w:rsid w:val="00D3685C"/>
    <w:rsid w:val="00D37AC8"/>
    <w:rsid w:val="00D37BBD"/>
    <w:rsid w:val="00D42075"/>
    <w:rsid w:val="00D421B3"/>
    <w:rsid w:val="00D446AD"/>
    <w:rsid w:val="00D45A78"/>
    <w:rsid w:val="00D46FF8"/>
    <w:rsid w:val="00D47566"/>
    <w:rsid w:val="00D477CF"/>
    <w:rsid w:val="00D51C01"/>
    <w:rsid w:val="00D54D34"/>
    <w:rsid w:val="00D56B1A"/>
    <w:rsid w:val="00D57F41"/>
    <w:rsid w:val="00D60CFA"/>
    <w:rsid w:val="00D60DE1"/>
    <w:rsid w:val="00D62323"/>
    <w:rsid w:val="00D70D7F"/>
    <w:rsid w:val="00D72856"/>
    <w:rsid w:val="00D73E0E"/>
    <w:rsid w:val="00D74F13"/>
    <w:rsid w:val="00D800AE"/>
    <w:rsid w:val="00D803B8"/>
    <w:rsid w:val="00D87CF3"/>
    <w:rsid w:val="00D87F2B"/>
    <w:rsid w:val="00D924FE"/>
    <w:rsid w:val="00D92ECA"/>
    <w:rsid w:val="00D95353"/>
    <w:rsid w:val="00D95C98"/>
    <w:rsid w:val="00D9658A"/>
    <w:rsid w:val="00DA2F35"/>
    <w:rsid w:val="00DA4DBE"/>
    <w:rsid w:val="00DA6403"/>
    <w:rsid w:val="00DA67BB"/>
    <w:rsid w:val="00DA6D41"/>
    <w:rsid w:val="00DA7B72"/>
    <w:rsid w:val="00DB1B36"/>
    <w:rsid w:val="00DB1C97"/>
    <w:rsid w:val="00DB3835"/>
    <w:rsid w:val="00DB40D0"/>
    <w:rsid w:val="00DB5090"/>
    <w:rsid w:val="00DB5FD3"/>
    <w:rsid w:val="00DB6C19"/>
    <w:rsid w:val="00DC1F56"/>
    <w:rsid w:val="00DC2C25"/>
    <w:rsid w:val="00DC4D9D"/>
    <w:rsid w:val="00DC659A"/>
    <w:rsid w:val="00DD1A40"/>
    <w:rsid w:val="00DD3E8F"/>
    <w:rsid w:val="00DD4AA7"/>
    <w:rsid w:val="00DD4E8C"/>
    <w:rsid w:val="00DD6127"/>
    <w:rsid w:val="00DD6A79"/>
    <w:rsid w:val="00DE3969"/>
    <w:rsid w:val="00DE4053"/>
    <w:rsid w:val="00DE5707"/>
    <w:rsid w:val="00DE6308"/>
    <w:rsid w:val="00DF0201"/>
    <w:rsid w:val="00DF11FA"/>
    <w:rsid w:val="00DF1579"/>
    <w:rsid w:val="00DF208F"/>
    <w:rsid w:val="00DF284B"/>
    <w:rsid w:val="00DF2B00"/>
    <w:rsid w:val="00DF6D4F"/>
    <w:rsid w:val="00E00C25"/>
    <w:rsid w:val="00E01383"/>
    <w:rsid w:val="00E0158C"/>
    <w:rsid w:val="00E026CE"/>
    <w:rsid w:val="00E0457D"/>
    <w:rsid w:val="00E0462A"/>
    <w:rsid w:val="00E062A1"/>
    <w:rsid w:val="00E111BE"/>
    <w:rsid w:val="00E1473E"/>
    <w:rsid w:val="00E14E99"/>
    <w:rsid w:val="00E16A0B"/>
    <w:rsid w:val="00E17696"/>
    <w:rsid w:val="00E20042"/>
    <w:rsid w:val="00E21A43"/>
    <w:rsid w:val="00E236FE"/>
    <w:rsid w:val="00E25FC9"/>
    <w:rsid w:val="00E27B68"/>
    <w:rsid w:val="00E30AFB"/>
    <w:rsid w:val="00E3337F"/>
    <w:rsid w:val="00E346BC"/>
    <w:rsid w:val="00E35E5C"/>
    <w:rsid w:val="00E36BB5"/>
    <w:rsid w:val="00E3740D"/>
    <w:rsid w:val="00E4110A"/>
    <w:rsid w:val="00E44392"/>
    <w:rsid w:val="00E450B6"/>
    <w:rsid w:val="00E53971"/>
    <w:rsid w:val="00E570E5"/>
    <w:rsid w:val="00E61BF6"/>
    <w:rsid w:val="00E64D87"/>
    <w:rsid w:val="00E666B2"/>
    <w:rsid w:val="00E67BF9"/>
    <w:rsid w:val="00E707B0"/>
    <w:rsid w:val="00E71455"/>
    <w:rsid w:val="00E719F3"/>
    <w:rsid w:val="00E7387C"/>
    <w:rsid w:val="00E73AD0"/>
    <w:rsid w:val="00E77374"/>
    <w:rsid w:val="00E776E9"/>
    <w:rsid w:val="00E80055"/>
    <w:rsid w:val="00E80EDD"/>
    <w:rsid w:val="00E82D3A"/>
    <w:rsid w:val="00E84079"/>
    <w:rsid w:val="00E87A93"/>
    <w:rsid w:val="00E914E7"/>
    <w:rsid w:val="00E9218E"/>
    <w:rsid w:val="00E9291F"/>
    <w:rsid w:val="00E93A85"/>
    <w:rsid w:val="00E95148"/>
    <w:rsid w:val="00E9561A"/>
    <w:rsid w:val="00EA26E4"/>
    <w:rsid w:val="00EA3337"/>
    <w:rsid w:val="00EA3A2F"/>
    <w:rsid w:val="00EA56B5"/>
    <w:rsid w:val="00EA57C6"/>
    <w:rsid w:val="00EA59BE"/>
    <w:rsid w:val="00EA7E60"/>
    <w:rsid w:val="00EB07F6"/>
    <w:rsid w:val="00EB2178"/>
    <w:rsid w:val="00EB6BFC"/>
    <w:rsid w:val="00EC0656"/>
    <w:rsid w:val="00EC212B"/>
    <w:rsid w:val="00EC23D9"/>
    <w:rsid w:val="00EC2512"/>
    <w:rsid w:val="00EC3669"/>
    <w:rsid w:val="00EC560D"/>
    <w:rsid w:val="00ED01FE"/>
    <w:rsid w:val="00ED1B34"/>
    <w:rsid w:val="00ED2AEE"/>
    <w:rsid w:val="00ED3994"/>
    <w:rsid w:val="00ED4D0C"/>
    <w:rsid w:val="00ED5042"/>
    <w:rsid w:val="00ED5A8E"/>
    <w:rsid w:val="00ED7195"/>
    <w:rsid w:val="00EE0DD2"/>
    <w:rsid w:val="00EE2C0D"/>
    <w:rsid w:val="00EE399A"/>
    <w:rsid w:val="00EE4078"/>
    <w:rsid w:val="00EE5C8C"/>
    <w:rsid w:val="00EE65F7"/>
    <w:rsid w:val="00EE677B"/>
    <w:rsid w:val="00EF0477"/>
    <w:rsid w:val="00EF123A"/>
    <w:rsid w:val="00EF1DFF"/>
    <w:rsid w:val="00EF22EF"/>
    <w:rsid w:val="00EF2307"/>
    <w:rsid w:val="00EF42D1"/>
    <w:rsid w:val="00EF4535"/>
    <w:rsid w:val="00EF4EA4"/>
    <w:rsid w:val="00EF58A3"/>
    <w:rsid w:val="00F001B9"/>
    <w:rsid w:val="00F00699"/>
    <w:rsid w:val="00F00CA7"/>
    <w:rsid w:val="00F01DFB"/>
    <w:rsid w:val="00F03445"/>
    <w:rsid w:val="00F03740"/>
    <w:rsid w:val="00F05098"/>
    <w:rsid w:val="00F07E2D"/>
    <w:rsid w:val="00F07F2A"/>
    <w:rsid w:val="00F1062A"/>
    <w:rsid w:val="00F1130E"/>
    <w:rsid w:val="00F11388"/>
    <w:rsid w:val="00F1686F"/>
    <w:rsid w:val="00F17CBB"/>
    <w:rsid w:val="00F205BC"/>
    <w:rsid w:val="00F235BB"/>
    <w:rsid w:val="00F23DC0"/>
    <w:rsid w:val="00F23F82"/>
    <w:rsid w:val="00F2555A"/>
    <w:rsid w:val="00F2714B"/>
    <w:rsid w:val="00F3001C"/>
    <w:rsid w:val="00F31DF9"/>
    <w:rsid w:val="00F32874"/>
    <w:rsid w:val="00F370BD"/>
    <w:rsid w:val="00F404DE"/>
    <w:rsid w:val="00F4773C"/>
    <w:rsid w:val="00F50B5C"/>
    <w:rsid w:val="00F50BF4"/>
    <w:rsid w:val="00F51275"/>
    <w:rsid w:val="00F51975"/>
    <w:rsid w:val="00F52496"/>
    <w:rsid w:val="00F532BA"/>
    <w:rsid w:val="00F55809"/>
    <w:rsid w:val="00F55C6B"/>
    <w:rsid w:val="00F56EB9"/>
    <w:rsid w:val="00F57768"/>
    <w:rsid w:val="00F57DC0"/>
    <w:rsid w:val="00F60D5B"/>
    <w:rsid w:val="00F62646"/>
    <w:rsid w:val="00F62FAF"/>
    <w:rsid w:val="00F632A3"/>
    <w:rsid w:val="00F64654"/>
    <w:rsid w:val="00F65F90"/>
    <w:rsid w:val="00F66790"/>
    <w:rsid w:val="00F66FD4"/>
    <w:rsid w:val="00F725FB"/>
    <w:rsid w:val="00F74851"/>
    <w:rsid w:val="00F76DE3"/>
    <w:rsid w:val="00F8083C"/>
    <w:rsid w:val="00F8103D"/>
    <w:rsid w:val="00F816BB"/>
    <w:rsid w:val="00F829EC"/>
    <w:rsid w:val="00F83168"/>
    <w:rsid w:val="00F83382"/>
    <w:rsid w:val="00F94A76"/>
    <w:rsid w:val="00F9519B"/>
    <w:rsid w:val="00F97CE3"/>
    <w:rsid w:val="00FA1F70"/>
    <w:rsid w:val="00FA20B7"/>
    <w:rsid w:val="00FA3AD3"/>
    <w:rsid w:val="00FA47A5"/>
    <w:rsid w:val="00FA4877"/>
    <w:rsid w:val="00FA52FA"/>
    <w:rsid w:val="00FA678D"/>
    <w:rsid w:val="00FB26B3"/>
    <w:rsid w:val="00FB297D"/>
    <w:rsid w:val="00FB45A8"/>
    <w:rsid w:val="00FB4951"/>
    <w:rsid w:val="00FB547D"/>
    <w:rsid w:val="00FB5E8E"/>
    <w:rsid w:val="00FB7252"/>
    <w:rsid w:val="00FC0A05"/>
    <w:rsid w:val="00FC1601"/>
    <w:rsid w:val="00FC3725"/>
    <w:rsid w:val="00FC4292"/>
    <w:rsid w:val="00FC50E6"/>
    <w:rsid w:val="00FC68A5"/>
    <w:rsid w:val="00FD2B96"/>
    <w:rsid w:val="00FD3C52"/>
    <w:rsid w:val="00FE36C8"/>
    <w:rsid w:val="00FE3E64"/>
    <w:rsid w:val="00FF1FE6"/>
    <w:rsid w:val="00FF5712"/>
    <w:rsid w:val="00FF6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2DE087"/>
  <w15:chartTrackingRefBased/>
  <w15:docId w15:val="{DC19FCE1-73B5-4EDF-9621-ECC5875C8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27FB"/>
  </w:style>
  <w:style w:type="paragraph" w:styleId="Heading1">
    <w:name w:val="heading 1"/>
    <w:basedOn w:val="Normal"/>
    <w:next w:val="Normal"/>
    <w:link w:val="Heading1Char"/>
    <w:uiPriority w:val="9"/>
    <w:qFormat/>
    <w:rsid w:val="0041502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A4E7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0603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34A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C699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85C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5C6A"/>
  </w:style>
  <w:style w:type="paragraph" w:styleId="Footer">
    <w:name w:val="footer"/>
    <w:basedOn w:val="Normal"/>
    <w:link w:val="FooterChar"/>
    <w:uiPriority w:val="99"/>
    <w:unhideWhenUsed/>
    <w:rsid w:val="00685C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5C6A"/>
  </w:style>
  <w:style w:type="character" w:customStyle="1" w:styleId="Heading2Char">
    <w:name w:val="Heading 2 Char"/>
    <w:basedOn w:val="DefaultParagraphFont"/>
    <w:link w:val="Heading2"/>
    <w:uiPriority w:val="9"/>
    <w:rsid w:val="009A4E7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4150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GridTable5Dark-Accent1">
    <w:name w:val="Grid Table 5 Dark Accent 1"/>
    <w:basedOn w:val="TableNormal"/>
    <w:uiPriority w:val="50"/>
    <w:rsid w:val="0003391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paragraph" w:styleId="TOCHeading">
    <w:name w:val="TOC Heading"/>
    <w:basedOn w:val="Heading1"/>
    <w:next w:val="Normal"/>
    <w:uiPriority w:val="39"/>
    <w:unhideWhenUsed/>
    <w:qFormat/>
    <w:rsid w:val="007D7B65"/>
    <w:p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FB26B3"/>
    <w:pPr>
      <w:tabs>
        <w:tab w:val="right" w:leader="dot" w:pos="9016"/>
      </w:tabs>
      <w:spacing w:after="100"/>
    </w:pPr>
    <w:rPr>
      <w:b/>
      <w:bCs/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7D7B65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7D7B65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6A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6AE9"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9343A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E77374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0" w:line="240" w:lineRule="auto"/>
      <w:jc w:val="both"/>
    </w:pPr>
    <w:rPr>
      <w:rFonts w:ascii="Times New Roman" w:eastAsia="Times New Roman" w:hAnsi="Times New Roman" w:cs="Times New Roman"/>
      <w:spacing w:val="-3"/>
      <w:sz w:val="24"/>
      <w:szCs w:val="24"/>
    </w:rPr>
  </w:style>
  <w:style w:type="table" w:customStyle="1" w:styleId="TableGrid1">
    <w:name w:val="Table Grid1"/>
    <w:basedOn w:val="TableNormal"/>
    <w:uiPriority w:val="39"/>
    <w:rsid w:val="00CA0D0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97608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7608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7608E"/>
    <w:rPr>
      <w:vertAlign w:val="superscript"/>
    </w:rPr>
  </w:style>
  <w:style w:type="character" w:customStyle="1" w:styleId="Heading3Char">
    <w:name w:val="Heading 3 Char"/>
    <w:basedOn w:val="DefaultParagraphFont"/>
    <w:link w:val="Heading3"/>
    <w:uiPriority w:val="9"/>
    <w:rsid w:val="00A0603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OC3">
    <w:name w:val="toc 3"/>
    <w:basedOn w:val="Normal"/>
    <w:next w:val="Normal"/>
    <w:autoRedefine/>
    <w:uiPriority w:val="39"/>
    <w:unhideWhenUsed/>
    <w:rsid w:val="00925444"/>
    <w:pPr>
      <w:spacing w:after="100"/>
      <w:ind w:left="440"/>
    </w:pPr>
  </w:style>
  <w:style w:type="character" w:styleId="CommentReference">
    <w:name w:val="annotation reference"/>
    <w:basedOn w:val="DefaultParagraphFont"/>
    <w:uiPriority w:val="99"/>
    <w:semiHidden/>
    <w:unhideWhenUsed/>
    <w:rsid w:val="005472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4721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21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72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215"/>
    <w:rPr>
      <w:b/>
      <w:bCs/>
      <w:sz w:val="20"/>
      <w:szCs w:val="20"/>
    </w:rPr>
  </w:style>
  <w:style w:type="table" w:styleId="GridTable1Light-Accent1">
    <w:name w:val="Grid Table 1 Light Accent 1"/>
    <w:basedOn w:val="TableNormal"/>
    <w:uiPriority w:val="46"/>
    <w:rsid w:val="00BF6C23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BF6C23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4-Accent1">
    <w:name w:val="Grid Table 4 Accent 1"/>
    <w:basedOn w:val="TableNormal"/>
    <w:uiPriority w:val="49"/>
    <w:rsid w:val="00BF6C23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937269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-Accent5">
    <w:name w:val="Grid Table 4 Accent 5"/>
    <w:basedOn w:val="TableNormal"/>
    <w:uiPriority w:val="49"/>
    <w:rsid w:val="00937269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customStyle="1" w:styleId="TableGrid2">
    <w:name w:val="Table Grid2"/>
    <w:basedOn w:val="TableNormal"/>
    <w:next w:val="TableGrid"/>
    <w:uiPriority w:val="39"/>
    <w:rsid w:val="009027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600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1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9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5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9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4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3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5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3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058CED4A171D458EBA4744DC36F460" ma:contentTypeVersion="12" ma:contentTypeDescription="Create a new document." ma:contentTypeScope="" ma:versionID="bdbcd8af13698e02e1000d76c1880ee3">
  <xsd:schema xmlns:xsd="http://www.w3.org/2001/XMLSchema" xmlns:xs="http://www.w3.org/2001/XMLSchema" xmlns:p="http://schemas.microsoft.com/office/2006/metadata/properties" xmlns:ns3="b24fa352-1547-4892-8001-0cd06342d79f" xmlns:ns4="d051ce9f-59f3-4058-81da-5cba5839ddd6" targetNamespace="http://schemas.microsoft.com/office/2006/metadata/properties" ma:root="true" ma:fieldsID="107df71851a3cd920d6d235ff039dfe4" ns3:_="" ns4:_="">
    <xsd:import namespace="b24fa352-1547-4892-8001-0cd06342d79f"/>
    <xsd:import namespace="d051ce9f-59f3-4058-81da-5cba5839ddd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4fa352-1547-4892-8001-0cd06342d7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51ce9f-59f3-4058-81da-5cba5839ddd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FDF909-05C4-4911-905C-8966BF981B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4fa352-1547-4892-8001-0cd06342d79f"/>
    <ds:schemaRef ds:uri="d051ce9f-59f3-4058-81da-5cba5839dd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7E8C669-3512-4687-B3F3-8CAB23E1157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36ED23-8724-453E-A39F-07038723F2A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B4972E8-B8B9-44B6-B097-2C403B4E26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9</Pages>
  <Words>1761</Words>
  <Characters>10042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ELLIOTT Alec</cp:lastModifiedBy>
  <cp:revision>8</cp:revision>
  <cp:lastPrinted>2021-09-08T15:16:00Z</cp:lastPrinted>
  <dcterms:created xsi:type="dcterms:W3CDTF">2021-09-21T10:37:00Z</dcterms:created>
  <dcterms:modified xsi:type="dcterms:W3CDTF">2021-09-21T15:44:00Z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0x010100AB058CED4A171D458EBA4744DC36F460</vt:lpwstr>
  </property>
</Properties>
</file>