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55EB6" w14:textId="601A45DC" w:rsidR="008D5586" w:rsidRDefault="00BE4B90" w:rsidP="0095434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76" w:lineRule="auto"/>
        <w:jc w:val="both"/>
      </w:pPr>
      <w:r>
        <w:rPr>
          <w:rFonts w:ascii="Arial" w:eastAsiaTheme="minorEastAsia" w:hAnsi="Arial" w:cs="Arial"/>
        </w:rPr>
        <w:t xml:space="preserve"> </w:t>
      </w:r>
      <w:r w:rsidR="008D5586">
        <w:rPr>
          <w:noProof/>
        </w:rPr>
        <w:drawing>
          <wp:inline distT="0" distB="0" distL="0" distR="0" wp14:anchorId="671A32ED" wp14:editId="4F84C26F">
            <wp:extent cx="2518436" cy="1439186"/>
            <wp:effectExtent l="0" t="0" r="0" b="889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468" cy="145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5586">
        <w:t xml:space="preserve">          </w:t>
      </w:r>
      <w:r w:rsidR="00954348">
        <w:t xml:space="preserve">                                           </w:t>
      </w:r>
      <w:r w:rsidR="008D5586">
        <w:t xml:space="preserve">                </w:t>
      </w:r>
      <w:r w:rsidR="008D5586">
        <w:rPr>
          <w:noProof/>
        </w:rPr>
        <w:drawing>
          <wp:inline distT="0" distB="0" distL="0" distR="0" wp14:anchorId="0ABDD6FD" wp14:editId="22E6B6B0">
            <wp:extent cx="1046298" cy="1633606"/>
            <wp:effectExtent l="0" t="0" r="190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98" cy="163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91EC" w14:textId="77777777" w:rsidR="00954348" w:rsidRDefault="00954348" w:rsidP="00954348">
      <w:pPr>
        <w:jc w:val="center"/>
        <w:rPr>
          <w:color w:val="2F5496" w:themeColor="accent1" w:themeShade="BF"/>
          <w:sz w:val="40"/>
          <w:szCs w:val="40"/>
        </w:rPr>
      </w:pPr>
    </w:p>
    <w:p w14:paraId="65163EE6" w14:textId="008B1C1F" w:rsidR="008D5586" w:rsidRPr="00954348" w:rsidRDefault="008D5586" w:rsidP="00954348">
      <w:pPr>
        <w:jc w:val="center"/>
        <w:rPr>
          <w:color w:val="2F5496" w:themeColor="accent1" w:themeShade="BF"/>
          <w:sz w:val="40"/>
          <w:szCs w:val="40"/>
        </w:rPr>
      </w:pPr>
      <w:r w:rsidRPr="00954348">
        <w:rPr>
          <w:color w:val="2F5496" w:themeColor="accent1" w:themeShade="BF"/>
          <w:sz w:val="40"/>
          <w:szCs w:val="40"/>
        </w:rPr>
        <w:t>New IAA – Draft Strategy Statement</w:t>
      </w:r>
    </w:p>
    <w:p w14:paraId="3D14253E" w14:textId="3441EC7D" w:rsidR="00BE4B90" w:rsidRPr="00954348" w:rsidRDefault="008D5586" w:rsidP="00954348">
      <w:pPr>
        <w:jc w:val="center"/>
        <w:rPr>
          <w:color w:val="2F5496" w:themeColor="accent1" w:themeShade="BF"/>
          <w:sz w:val="40"/>
          <w:szCs w:val="40"/>
        </w:rPr>
      </w:pPr>
      <w:r w:rsidRPr="00954348">
        <w:rPr>
          <w:color w:val="2F5496" w:themeColor="accent1" w:themeShade="BF"/>
          <w:sz w:val="40"/>
          <w:szCs w:val="40"/>
        </w:rPr>
        <w:t>September – for Consultation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532384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2C5D422" w14:textId="66FDF035" w:rsidR="00FB26B3" w:rsidRPr="008D5586" w:rsidRDefault="007D7B65" w:rsidP="008D5586">
          <w:pPr>
            <w:pStyle w:val="TOCHeading"/>
            <w:rPr>
              <w:rFonts w:asciiTheme="minorHAnsi" w:eastAsiaTheme="minorHAnsi" w:hAnsiTheme="minorHAnsi" w:cstheme="minorBidi"/>
              <w:color w:val="auto"/>
              <w:lang w:val="en-GB"/>
            </w:rPr>
          </w:pPr>
          <w:r>
            <w:t>Contents</w:t>
          </w:r>
        </w:p>
        <w:p w14:paraId="5E7C0F43" w14:textId="5088F63A" w:rsidR="009027FB" w:rsidRDefault="00FB26B3">
          <w:pPr>
            <w:pStyle w:val="TOC1"/>
            <w:rPr>
              <w:rFonts w:eastAsiaTheme="minorEastAsia"/>
              <w:b w:val="0"/>
              <w:bCs w:val="0"/>
              <w:lang w:eastAsia="en-GB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83121653" w:history="1">
            <w:r w:rsidR="009027FB" w:rsidRPr="0052391E">
              <w:rPr>
                <w:rStyle w:val="Hyperlink"/>
              </w:rPr>
              <w:t>Section 1: Purpose, Mission and Values</w:t>
            </w:r>
            <w:r w:rsidR="009027FB">
              <w:rPr>
                <w:webHidden/>
              </w:rPr>
              <w:tab/>
            </w:r>
            <w:r w:rsidR="009027FB">
              <w:rPr>
                <w:webHidden/>
              </w:rPr>
              <w:fldChar w:fldCharType="begin"/>
            </w:r>
            <w:r w:rsidR="009027FB">
              <w:rPr>
                <w:webHidden/>
              </w:rPr>
              <w:instrText xml:space="preserve"> PAGEREF _Toc83121653 \h </w:instrText>
            </w:r>
            <w:r w:rsidR="009027FB">
              <w:rPr>
                <w:webHidden/>
              </w:rPr>
            </w:r>
            <w:r w:rsidR="009027FB">
              <w:rPr>
                <w:webHidden/>
              </w:rPr>
              <w:fldChar w:fldCharType="separate"/>
            </w:r>
            <w:r w:rsidR="009027FB">
              <w:rPr>
                <w:webHidden/>
              </w:rPr>
              <w:t>1</w:t>
            </w:r>
            <w:r w:rsidR="009027FB">
              <w:rPr>
                <w:webHidden/>
              </w:rPr>
              <w:fldChar w:fldCharType="end"/>
            </w:r>
          </w:hyperlink>
        </w:p>
        <w:p w14:paraId="586259A6" w14:textId="7484AA11" w:rsidR="009027FB" w:rsidRDefault="00B9183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54" w:history="1">
            <w:r w:rsidR="009027FB" w:rsidRPr="0052391E">
              <w:rPr>
                <w:rStyle w:val="Hyperlink"/>
                <w:rFonts w:eastAsia="Calibri"/>
                <w:noProof/>
              </w:rPr>
              <w:t>Our Purpose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_Toc83121654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1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50162D1D" w14:textId="67AFD034" w:rsidR="009027FB" w:rsidRDefault="00B9183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55" w:history="1">
            <w:r w:rsidR="009027FB" w:rsidRPr="0052391E">
              <w:rPr>
                <w:rStyle w:val="Hyperlink"/>
                <w:rFonts w:eastAsia="Calibri"/>
                <w:noProof/>
              </w:rPr>
              <w:t>Our Mission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_Toc83121655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1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7DCD9C61" w14:textId="2324A22E" w:rsidR="009027FB" w:rsidRDefault="00B9183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56" w:history="1">
            <w:r w:rsidR="009027FB" w:rsidRPr="0052391E">
              <w:rPr>
                <w:rStyle w:val="Hyperlink"/>
                <w:rFonts w:eastAsia="Calibri"/>
                <w:noProof/>
              </w:rPr>
              <w:t>Our Values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_Toc83121656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1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53F53630" w14:textId="1B8BC3B2" w:rsidR="009027FB" w:rsidRDefault="00B9183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57" w:history="1">
            <w:r w:rsidR="009027FB" w:rsidRPr="0052391E">
              <w:rPr>
                <w:rStyle w:val="Hyperlink"/>
                <w:rFonts w:eastAsia="Calibri"/>
                <w:noProof/>
              </w:rPr>
              <w:t>Principles of Regulatory Approach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_Toc83121657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2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012CC082" w14:textId="4902FCB2" w:rsidR="009027FB" w:rsidRDefault="00B91834">
          <w:pPr>
            <w:pStyle w:val="TOC1"/>
            <w:rPr>
              <w:rFonts w:eastAsiaTheme="minorEastAsia"/>
              <w:b w:val="0"/>
              <w:bCs w:val="0"/>
              <w:lang w:eastAsia="en-GB"/>
            </w:rPr>
          </w:pPr>
          <w:hyperlink w:anchor="_Toc83121658" w:history="1">
            <w:r w:rsidR="009027FB" w:rsidRPr="0052391E">
              <w:rPr>
                <w:rStyle w:val="Hyperlink"/>
              </w:rPr>
              <w:t>Section 2: Strategic Focus Areas</w:t>
            </w:r>
            <w:r w:rsidR="009027FB">
              <w:rPr>
                <w:webHidden/>
              </w:rPr>
              <w:tab/>
            </w:r>
            <w:r w:rsidR="009027FB">
              <w:rPr>
                <w:webHidden/>
              </w:rPr>
              <w:fldChar w:fldCharType="begin"/>
            </w:r>
            <w:r w:rsidR="009027FB">
              <w:rPr>
                <w:webHidden/>
              </w:rPr>
              <w:instrText xml:space="preserve"> PAGEREF _Toc83121658 \h </w:instrText>
            </w:r>
            <w:r w:rsidR="009027FB">
              <w:rPr>
                <w:webHidden/>
              </w:rPr>
            </w:r>
            <w:r w:rsidR="009027FB">
              <w:rPr>
                <w:webHidden/>
              </w:rPr>
              <w:fldChar w:fldCharType="separate"/>
            </w:r>
            <w:r w:rsidR="009027FB">
              <w:rPr>
                <w:webHidden/>
              </w:rPr>
              <w:t>3</w:t>
            </w:r>
            <w:r w:rsidR="009027FB">
              <w:rPr>
                <w:webHidden/>
              </w:rPr>
              <w:fldChar w:fldCharType="end"/>
            </w:r>
          </w:hyperlink>
        </w:p>
        <w:p w14:paraId="2CE1F260" w14:textId="4F96EF8C" w:rsidR="009027FB" w:rsidRDefault="00B91834">
          <w:pPr>
            <w:pStyle w:val="TOC1"/>
            <w:rPr>
              <w:rFonts w:eastAsiaTheme="minorEastAsia"/>
              <w:b w:val="0"/>
              <w:bCs w:val="0"/>
              <w:lang w:eastAsia="en-GB"/>
            </w:rPr>
          </w:pPr>
          <w:hyperlink w:anchor="_Toc83121659" w:history="1">
            <w:r w:rsidR="009027FB" w:rsidRPr="0052391E">
              <w:rPr>
                <w:rStyle w:val="Hyperlink"/>
              </w:rPr>
              <w:t>Section 3: Strategic Aims</w:t>
            </w:r>
            <w:r w:rsidR="009027FB">
              <w:rPr>
                <w:webHidden/>
              </w:rPr>
              <w:tab/>
            </w:r>
            <w:r w:rsidR="009027FB">
              <w:rPr>
                <w:webHidden/>
              </w:rPr>
              <w:fldChar w:fldCharType="begin"/>
            </w:r>
            <w:r w:rsidR="009027FB">
              <w:rPr>
                <w:webHidden/>
              </w:rPr>
              <w:instrText xml:space="preserve"> PAGEREF _Toc83121659 \h </w:instrText>
            </w:r>
            <w:r w:rsidR="009027FB">
              <w:rPr>
                <w:webHidden/>
              </w:rPr>
            </w:r>
            <w:r w:rsidR="009027FB">
              <w:rPr>
                <w:webHidden/>
              </w:rPr>
              <w:fldChar w:fldCharType="separate"/>
            </w:r>
            <w:r w:rsidR="009027FB">
              <w:rPr>
                <w:webHidden/>
              </w:rPr>
              <w:t>4</w:t>
            </w:r>
            <w:r w:rsidR="009027FB">
              <w:rPr>
                <w:webHidden/>
              </w:rPr>
              <w:fldChar w:fldCharType="end"/>
            </w:r>
          </w:hyperlink>
        </w:p>
        <w:p w14:paraId="731C1AB9" w14:textId="4AE0F0CB" w:rsidR="009027FB" w:rsidRDefault="00B91834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0" w:history="1">
            <w:r w:rsidR="009027FB" w:rsidRPr="0052391E">
              <w:rPr>
                <w:rStyle w:val="Hyperlink"/>
                <w:rFonts w:eastAsia="Calibri"/>
                <w:noProof/>
              </w:rPr>
              <w:t>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Delivering effective safety, security and economic regulation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_Toc83121660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4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183A2C59" w14:textId="187F84C1" w:rsidR="009027FB" w:rsidRDefault="00B91834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1" w:history="1">
            <w:r w:rsidR="009027FB" w:rsidRPr="0052391E">
              <w:rPr>
                <w:rStyle w:val="Hyperlink"/>
                <w:rFonts w:eastAsia="Calibri"/>
                <w:noProof/>
              </w:rPr>
              <w:t>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Innovation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_Toc83121661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4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0AC41B3E" w14:textId="6821DBE5" w:rsidR="009027FB" w:rsidRDefault="00B91834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2" w:history="1">
            <w:r w:rsidR="009027FB" w:rsidRPr="0052391E">
              <w:rPr>
                <w:rStyle w:val="Hyperlink"/>
                <w:rFonts w:eastAsia="Calibri"/>
                <w:noProof/>
              </w:rPr>
              <w:t>III.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Industry Customers &amp; Stakeholders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_Toc83121662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4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2055C2E3" w14:textId="3672BDD2" w:rsidR="009027FB" w:rsidRDefault="00B91834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3" w:history="1">
            <w:r w:rsidR="009027FB" w:rsidRPr="0052391E">
              <w:rPr>
                <w:rStyle w:val="Hyperlink"/>
                <w:rFonts w:eastAsia="Calibri"/>
                <w:noProof/>
              </w:rPr>
              <w:t>IV.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Consumer Protection, Value and Choice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_Toc83121663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4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15223C22" w14:textId="71986489" w:rsidR="009027FB" w:rsidRDefault="00B91834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4" w:history="1">
            <w:r w:rsidR="009027FB" w:rsidRPr="0052391E">
              <w:rPr>
                <w:rStyle w:val="Hyperlink"/>
                <w:rFonts w:eastAsia="Calibri"/>
                <w:noProof/>
              </w:rPr>
              <w:t>V.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People &amp; Organisation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_Toc83121664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4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5D69AAA2" w14:textId="3F42B4A9" w:rsidR="009027FB" w:rsidRDefault="00B91834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5" w:history="1">
            <w:r w:rsidR="009027FB" w:rsidRPr="0052391E">
              <w:rPr>
                <w:rStyle w:val="Hyperlink"/>
                <w:rFonts w:eastAsia="Calibri"/>
                <w:noProof/>
              </w:rPr>
              <w:t>VI.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Influencing Aviation Regulation at European and Global Level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_Toc83121665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5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39C3F13A" w14:textId="0F21B484" w:rsidR="009027FB" w:rsidRDefault="00B91834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6" w:history="1">
            <w:r w:rsidR="009027FB" w:rsidRPr="0052391E">
              <w:rPr>
                <w:rStyle w:val="Hyperlink"/>
                <w:rFonts w:eastAsia="Calibri"/>
                <w:noProof/>
              </w:rPr>
              <w:t>VII.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Environmental Responsibility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_Toc83121666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5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2D0A18E3" w14:textId="2EADA3C2" w:rsidR="009027FB" w:rsidRDefault="00B91834">
          <w:pPr>
            <w:pStyle w:val="TOC1"/>
            <w:rPr>
              <w:rFonts w:eastAsiaTheme="minorEastAsia"/>
              <w:b w:val="0"/>
              <w:bCs w:val="0"/>
              <w:lang w:eastAsia="en-GB"/>
            </w:rPr>
          </w:pPr>
          <w:hyperlink w:anchor="_Toc83121667" w:history="1">
            <w:r w:rsidR="009027FB" w:rsidRPr="0052391E">
              <w:rPr>
                <w:rStyle w:val="Hyperlink"/>
              </w:rPr>
              <w:t>Section 4: Deliverables</w:t>
            </w:r>
            <w:r w:rsidR="009027FB">
              <w:rPr>
                <w:webHidden/>
              </w:rPr>
              <w:tab/>
            </w:r>
            <w:r w:rsidR="009027FB">
              <w:rPr>
                <w:webHidden/>
              </w:rPr>
              <w:fldChar w:fldCharType="begin"/>
            </w:r>
            <w:r w:rsidR="009027FB">
              <w:rPr>
                <w:webHidden/>
              </w:rPr>
              <w:instrText xml:space="preserve"> PAGEREF _Toc83121667 \h </w:instrText>
            </w:r>
            <w:r w:rsidR="009027FB">
              <w:rPr>
                <w:webHidden/>
              </w:rPr>
            </w:r>
            <w:r w:rsidR="009027FB">
              <w:rPr>
                <w:webHidden/>
              </w:rPr>
              <w:fldChar w:fldCharType="separate"/>
            </w:r>
            <w:r w:rsidR="009027FB">
              <w:rPr>
                <w:webHidden/>
              </w:rPr>
              <w:t>6</w:t>
            </w:r>
            <w:r w:rsidR="009027FB">
              <w:rPr>
                <w:webHidden/>
              </w:rPr>
              <w:fldChar w:fldCharType="end"/>
            </w:r>
          </w:hyperlink>
        </w:p>
        <w:p w14:paraId="776975A2" w14:textId="7205DF77" w:rsidR="009027FB" w:rsidRDefault="00B91834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8" w:history="1">
            <w:r w:rsidR="009027FB" w:rsidRPr="0052391E">
              <w:rPr>
                <w:rStyle w:val="Hyperlink"/>
                <w:rFonts w:eastAsia="Calibri"/>
                <w:noProof/>
              </w:rPr>
              <w:t>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Delivering effective safety, security and economic regulation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_Toc83121668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6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23D2B865" w14:textId="07870BDD" w:rsidR="009027FB" w:rsidRDefault="00B91834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9" w:history="1">
            <w:r w:rsidR="009027FB" w:rsidRPr="0052391E">
              <w:rPr>
                <w:rStyle w:val="Hyperlink"/>
                <w:rFonts w:eastAsia="Calibri"/>
                <w:noProof/>
              </w:rPr>
              <w:t>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Innovation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_Toc83121669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6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65F8CDEF" w14:textId="1E8632A7" w:rsidR="009027FB" w:rsidRDefault="00B91834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70" w:history="1">
            <w:r w:rsidR="009027FB" w:rsidRPr="0052391E">
              <w:rPr>
                <w:rStyle w:val="Hyperlink"/>
                <w:rFonts w:eastAsia="Calibri"/>
                <w:noProof/>
              </w:rPr>
              <w:t>III.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Industry Customers &amp; Stakeholders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_Toc83121670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7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15014276" w14:textId="636A99CF" w:rsidR="009027FB" w:rsidRDefault="00B91834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71" w:history="1">
            <w:r w:rsidR="009027FB" w:rsidRPr="0052391E">
              <w:rPr>
                <w:rStyle w:val="Hyperlink"/>
                <w:rFonts w:eastAsia="Calibri"/>
                <w:noProof/>
              </w:rPr>
              <w:t>IV.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Consumer Protection, Value and Choice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_Toc83121671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7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6C5F6D46" w14:textId="6D7B56E5" w:rsidR="009027FB" w:rsidRDefault="00B91834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72" w:history="1">
            <w:r w:rsidR="009027FB" w:rsidRPr="0052391E">
              <w:rPr>
                <w:rStyle w:val="Hyperlink"/>
                <w:rFonts w:eastAsia="Calibri"/>
                <w:noProof/>
              </w:rPr>
              <w:t>V.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People &amp; Organisation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_Toc83121672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7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23F0106A" w14:textId="17F1720B" w:rsidR="009027FB" w:rsidRDefault="00B91834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73" w:history="1">
            <w:r w:rsidR="009027FB" w:rsidRPr="0052391E">
              <w:rPr>
                <w:rStyle w:val="Hyperlink"/>
                <w:rFonts w:eastAsia="Calibri"/>
                <w:noProof/>
              </w:rPr>
              <w:t>VI.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Influencing Aviation Regulation at European and Global Level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_Toc83121673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8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4BB28142" w14:textId="421B3E3B" w:rsidR="009027FB" w:rsidRDefault="00B91834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74" w:history="1">
            <w:r w:rsidR="009027FB" w:rsidRPr="0052391E">
              <w:rPr>
                <w:rStyle w:val="Hyperlink"/>
                <w:rFonts w:eastAsia="Calibri"/>
                <w:noProof/>
              </w:rPr>
              <w:t>VII.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Environmental Responsibility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_Toc83121674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8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15FD9FBB" w14:textId="1A159726" w:rsidR="007D7B65" w:rsidRDefault="00FB26B3">
          <w:r>
            <w:fldChar w:fldCharType="end"/>
          </w:r>
        </w:p>
      </w:sdtContent>
    </w:sdt>
    <w:p w14:paraId="3E53B5E8" w14:textId="77777777" w:rsidR="007D7B65" w:rsidRDefault="007D7B65" w:rsidP="0089704A"/>
    <w:p w14:paraId="454BAF0D" w14:textId="229C1D6A" w:rsidR="002D3D23" w:rsidRDefault="00C56CE5" w:rsidP="005D0990">
      <w:pPr>
        <w:pStyle w:val="Heading1"/>
      </w:pPr>
      <w:bookmarkStart w:id="1" w:name="_Toc83121653"/>
      <w:r>
        <w:lastRenderedPageBreak/>
        <w:t xml:space="preserve">Section 1: </w:t>
      </w:r>
      <w:r w:rsidR="005F3C94">
        <w:t>Purpose, Mission and Values</w:t>
      </w:r>
      <w:bookmarkEnd w:id="1"/>
    </w:p>
    <w:p w14:paraId="5A762114" w14:textId="77777777" w:rsidR="005F3C94" w:rsidRPr="005F3C94" w:rsidRDefault="005F3C94" w:rsidP="005F3C94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00DFE9AA" w14:textId="77777777" w:rsidR="005F3C94" w:rsidRPr="005F3C94" w:rsidRDefault="005F3C94" w:rsidP="008D5586">
      <w:pPr>
        <w:pStyle w:val="Heading2"/>
        <w:rPr>
          <w:rFonts w:eastAsia="Calibri"/>
        </w:rPr>
      </w:pPr>
      <w:bookmarkStart w:id="2" w:name="_Toc83121654"/>
      <w:r w:rsidRPr="005F3C94">
        <w:rPr>
          <w:rFonts w:eastAsia="Calibri"/>
        </w:rPr>
        <w:t>Our Purpose</w:t>
      </w:r>
      <w:bookmarkEnd w:id="2"/>
    </w:p>
    <w:p w14:paraId="2913D9BA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The IAA is the single civil aviation regulator for Ireland. </w:t>
      </w:r>
    </w:p>
    <w:p w14:paraId="79948C89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lang w:val="en-IE"/>
        </w:rPr>
      </w:pPr>
    </w:p>
    <w:p w14:paraId="52E0528D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  <w:lang w:val="en-IE"/>
        </w:rPr>
        <w:t xml:space="preserve">We are responsible for the regulation of </w:t>
      </w:r>
      <w:r w:rsidRPr="005F3C94">
        <w:rPr>
          <w:rFonts w:eastAsia="Calibri" w:cstheme="minorHAnsi"/>
        </w:rPr>
        <w:t xml:space="preserve">safety, </w:t>
      </w:r>
      <w:proofErr w:type="gramStart"/>
      <w:r w:rsidRPr="005F3C94">
        <w:rPr>
          <w:rFonts w:eastAsia="Calibri" w:cstheme="minorHAnsi"/>
        </w:rPr>
        <w:t>security</w:t>
      </w:r>
      <w:proofErr w:type="gramEnd"/>
      <w:r w:rsidRPr="005F3C94">
        <w:rPr>
          <w:rFonts w:eastAsia="Calibri" w:cstheme="minorHAnsi"/>
        </w:rPr>
        <w:t xml:space="preserve"> and consumer interests. </w:t>
      </w:r>
    </w:p>
    <w:p w14:paraId="02CBC750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</w:p>
    <w:p w14:paraId="5EAA049A" w14:textId="0D5C6C06" w:rsidR="005F3C94" w:rsidRDefault="005F3C94" w:rsidP="005F3C94">
      <w:p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Our responsibilities are set out in the framework of applicable global, </w:t>
      </w:r>
      <w:proofErr w:type="gramStart"/>
      <w:r w:rsidRPr="005F3C94">
        <w:rPr>
          <w:rFonts w:eastAsia="Calibri" w:cstheme="minorHAnsi"/>
        </w:rPr>
        <w:t>European</w:t>
      </w:r>
      <w:proofErr w:type="gramEnd"/>
      <w:r w:rsidRPr="005F3C94">
        <w:rPr>
          <w:rFonts w:eastAsia="Calibri" w:cstheme="minorHAnsi"/>
        </w:rPr>
        <w:t xml:space="preserve"> and national legislation/regulation. </w:t>
      </w:r>
    </w:p>
    <w:p w14:paraId="2DA8CA91" w14:textId="77777777" w:rsidR="009027FB" w:rsidRDefault="009027FB" w:rsidP="005F3C94">
      <w:pPr>
        <w:spacing w:after="0" w:line="240" w:lineRule="auto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27E3B790" w14:textId="77777777" w:rsidTr="009027FB">
        <w:tc>
          <w:tcPr>
            <w:tcW w:w="5000" w:type="pct"/>
          </w:tcPr>
          <w:p w14:paraId="13A123B6" w14:textId="77777777" w:rsidR="009027FB" w:rsidRPr="009027FB" w:rsidRDefault="009027FB" w:rsidP="009027FB">
            <w:bookmarkStart w:id="3" w:name="_Hlk83121355"/>
            <w:r w:rsidRPr="009027FB">
              <w:t>Comment:</w:t>
            </w:r>
          </w:p>
        </w:tc>
      </w:tr>
      <w:tr w:rsidR="009027FB" w:rsidRPr="009027FB" w14:paraId="6D4C6005" w14:textId="77777777" w:rsidTr="009027FB">
        <w:tc>
          <w:tcPr>
            <w:tcW w:w="5000" w:type="pct"/>
          </w:tcPr>
          <w:p w14:paraId="4924D23E" w14:textId="77777777" w:rsidR="009027FB" w:rsidRDefault="009027FB" w:rsidP="009027FB"/>
          <w:p w14:paraId="54B2E01B" w14:textId="32BE49E0" w:rsidR="009027FB" w:rsidRPr="009027FB" w:rsidRDefault="009027FB" w:rsidP="009027FB"/>
        </w:tc>
      </w:tr>
      <w:tr w:rsidR="009027FB" w:rsidRPr="009027FB" w14:paraId="4BCE63DF" w14:textId="77777777" w:rsidTr="009027FB">
        <w:tc>
          <w:tcPr>
            <w:tcW w:w="5000" w:type="pct"/>
          </w:tcPr>
          <w:p w14:paraId="260C9575" w14:textId="77777777" w:rsidR="009027FB" w:rsidRPr="009027FB" w:rsidRDefault="009027FB" w:rsidP="009027FB">
            <w:r w:rsidRPr="009027FB">
              <w:t>Suggested Changes (if any)</w:t>
            </w:r>
          </w:p>
        </w:tc>
      </w:tr>
      <w:tr w:rsidR="009027FB" w:rsidRPr="009027FB" w14:paraId="0A0A68C6" w14:textId="77777777" w:rsidTr="009027FB">
        <w:tc>
          <w:tcPr>
            <w:tcW w:w="5000" w:type="pct"/>
          </w:tcPr>
          <w:p w14:paraId="44C41DF6" w14:textId="77777777" w:rsidR="009027FB" w:rsidRDefault="009027FB" w:rsidP="009027FB"/>
          <w:p w14:paraId="11E49A91" w14:textId="3F6FF2D8" w:rsidR="009027FB" w:rsidRPr="009027FB" w:rsidRDefault="009027FB" w:rsidP="009027FB"/>
        </w:tc>
      </w:tr>
      <w:bookmarkEnd w:id="3"/>
    </w:tbl>
    <w:p w14:paraId="51034E3C" w14:textId="77777777" w:rsidR="009027FB" w:rsidRPr="005F3C94" w:rsidRDefault="009027FB" w:rsidP="005F3C94">
      <w:pPr>
        <w:spacing w:after="0" w:line="240" w:lineRule="auto"/>
        <w:rPr>
          <w:rFonts w:eastAsia="Calibri" w:cstheme="minorHAnsi"/>
        </w:rPr>
      </w:pPr>
    </w:p>
    <w:p w14:paraId="3B7F7F29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</w:p>
    <w:p w14:paraId="253E1200" w14:textId="77777777" w:rsidR="005F3C94" w:rsidRPr="005F3C94" w:rsidRDefault="005F3C94" w:rsidP="008D5586">
      <w:pPr>
        <w:pStyle w:val="Heading2"/>
        <w:rPr>
          <w:rFonts w:eastAsia="Calibri"/>
        </w:rPr>
      </w:pPr>
      <w:bookmarkStart w:id="4" w:name="_Toc83121655"/>
      <w:r w:rsidRPr="005F3C94">
        <w:rPr>
          <w:rFonts w:eastAsia="Calibri"/>
        </w:rPr>
        <w:t>Our Mission</w:t>
      </w:r>
      <w:bookmarkEnd w:id="4"/>
    </w:p>
    <w:p w14:paraId="59455620" w14:textId="77777777" w:rsidR="005F3C94" w:rsidRPr="00954348" w:rsidRDefault="005F3C94" w:rsidP="00954348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To serve the public interest through delivering on our responsibilities for safe and secure aviation</w:t>
      </w:r>
    </w:p>
    <w:p w14:paraId="5405F871" w14:textId="77777777" w:rsidR="005F3C94" w:rsidRPr="00954348" w:rsidRDefault="005F3C94" w:rsidP="00954348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To support the Irish aviation industry at home and abroad</w:t>
      </w:r>
    </w:p>
    <w:p w14:paraId="0418F9B2" w14:textId="77777777" w:rsidR="005F3C94" w:rsidRPr="00954348" w:rsidRDefault="005F3C94" w:rsidP="00954348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 xml:space="preserve">To support recovery of the sector from the COVID-19 pandemic </w:t>
      </w:r>
    </w:p>
    <w:p w14:paraId="4D2FD1B1" w14:textId="77777777" w:rsidR="005F3C94" w:rsidRPr="00954348" w:rsidRDefault="005F3C94" w:rsidP="00954348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To support innovation and environmental initiatives in the sector</w:t>
      </w:r>
    </w:p>
    <w:p w14:paraId="3E8C5DB3" w14:textId="7C7A7278" w:rsidR="005F3C94" w:rsidRDefault="005F3C94" w:rsidP="00954348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 xml:space="preserve">To protect and promote consumer welfare and choice </w:t>
      </w:r>
    </w:p>
    <w:p w14:paraId="00866760" w14:textId="77777777" w:rsidR="009027FB" w:rsidRPr="00954348" w:rsidRDefault="009027FB" w:rsidP="009027FB">
      <w:pPr>
        <w:pStyle w:val="ListParagraph"/>
        <w:spacing w:after="0" w:line="240" w:lineRule="auto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4AE6E60C" w14:textId="77777777" w:rsidTr="009027FB">
        <w:tc>
          <w:tcPr>
            <w:tcW w:w="5000" w:type="pct"/>
          </w:tcPr>
          <w:p w14:paraId="56AD2164" w14:textId="77777777" w:rsidR="009027FB" w:rsidRPr="009027FB" w:rsidRDefault="009027FB" w:rsidP="009027FB">
            <w:r w:rsidRPr="009027FB">
              <w:t>Comment:</w:t>
            </w:r>
          </w:p>
        </w:tc>
      </w:tr>
      <w:tr w:rsidR="009027FB" w:rsidRPr="009027FB" w14:paraId="7138E689" w14:textId="77777777" w:rsidTr="009027FB">
        <w:tc>
          <w:tcPr>
            <w:tcW w:w="5000" w:type="pct"/>
          </w:tcPr>
          <w:p w14:paraId="171449B5" w14:textId="77777777" w:rsidR="009027FB" w:rsidRDefault="009027FB" w:rsidP="009027FB"/>
          <w:p w14:paraId="005C5516" w14:textId="77777777" w:rsidR="009027FB" w:rsidRPr="009027FB" w:rsidRDefault="009027FB" w:rsidP="009027FB"/>
        </w:tc>
      </w:tr>
      <w:tr w:rsidR="009027FB" w:rsidRPr="009027FB" w14:paraId="6F04F2B2" w14:textId="77777777" w:rsidTr="009027FB">
        <w:tc>
          <w:tcPr>
            <w:tcW w:w="5000" w:type="pct"/>
          </w:tcPr>
          <w:p w14:paraId="2EF102CB" w14:textId="77777777" w:rsidR="009027FB" w:rsidRPr="009027FB" w:rsidRDefault="009027FB" w:rsidP="009027FB">
            <w:r w:rsidRPr="009027FB">
              <w:t>Suggested Changes (if any)</w:t>
            </w:r>
          </w:p>
        </w:tc>
      </w:tr>
      <w:tr w:rsidR="009027FB" w:rsidRPr="009027FB" w14:paraId="62554665" w14:textId="77777777" w:rsidTr="009027FB">
        <w:tc>
          <w:tcPr>
            <w:tcW w:w="5000" w:type="pct"/>
          </w:tcPr>
          <w:p w14:paraId="2BDF8569" w14:textId="77777777" w:rsidR="009027FB" w:rsidRDefault="009027FB" w:rsidP="009027FB"/>
          <w:p w14:paraId="390DD29B" w14:textId="77777777" w:rsidR="009027FB" w:rsidRPr="009027FB" w:rsidRDefault="009027FB" w:rsidP="009027FB"/>
        </w:tc>
      </w:tr>
    </w:tbl>
    <w:p w14:paraId="29F3732C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color w:val="0070C0"/>
        </w:rPr>
      </w:pPr>
    </w:p>
    <w:p w14:paraId="7B961BF9" w14:textId="77777777" w:rsidR="005F3C94" w:rsidRPr="005F3C94" w:rsidRDefault="005F3C94" w:rsidP="008D5586">
      <w:pPr>
        <w:pStyle w:val="Heading2"/>
        <w:rPr>
          <w:rFonts w:eastAsia="Calibri"/>
        </w:rPr>
      </w:pPr>
      <w:bookmarkStart w:id="5" w:name="_Toc83121656"/>
      <w:r w:rsidRPr="005F3C94">
        <w:rPr>
          <w:rFonts w:eastAsia="Calibri"/>
        </w:rPr>
        <w:t>Our Values</w:t>
      </w:r>
      <w:bookmarkEnd w:id="5"/>
    </w:p>
    <w:p w14:paraId="48BC1A1D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regulate to enable industry to operate and develop</w:t>
      </w:r>
    </w:p>
    <w:p w14:paraId="7342B1B5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Safety and security are our highest priorities</w:t>
      </w:r>
    </w:p>
    <w:p w14:paraId="60A87186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operate in the public interest</w:t>
      </w:r>
    </w:p>
    <w:p w14:paraId="39181CCA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strive to be the best we can be</w:t>
      </w:r>
    </w:p>
    <w:p w14:paraId="6D153591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 xml:space="preserve">We are approachable and responsive </w:t>
      </w:r>
    </w:p>
    <w:p w14:paraId="61B4E0C1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value our people and take care of them</w:t>
      </w:r>
    </w:p>
    <w:p w14:paraId="731F274C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 xml:space="preserve">We communicate clearly and consistently  </w:t>
      </w:r>
    </w:p>
    <w:p w14:paraId="0D3390FD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strive to be a good corporate citizen</w:t>
      </w:r>
    </w:p>
    <w:p w14:paraId="0E4DEF7D" w14:textId="061CFFFE" w:rsidR="005F3C94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will be self-funding through charges which are fair and transparent</w:t>
      </w:r>
    </w:p>
    <w:p w14:paraId="2195578A" w14:textId="77777777" w:rsidR="009027FB" w:rsidRPr="00954348" w:rsidRDefault="009027FB" w:rsidP="009027FB">
      <w:pPr>
        <w:pStyle w:val="ListParagraph"/>
        <w:spacing w:after="0" w:line="240" w:lineRule="auto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6D6BF55B" w14:textId="77777777" w:rsidTr="009027FB">
        <w:tc>
          <w:tcPr>
            <w:tcW w:w="5000" w:type="pct"/>
          </w:tcPr>
          <w:p w14:paraId="14BB384F" w14:textId="77777777" w:rsidR="009027FB" w:rsidRPr="009027FB" w:rsidRDefault="009027FB" w:rsidP="009027FB">
            <w:r w:rsidRPr="009027FB">
              <w:t>Comment:</w:t>
            </w:r>
          </w:p>
        </w:tc>
      </w:tr>
      <w:tr w:rsidR="009027FB" w:rsidRPr="009027FB" w14:paraId="1568C222" w14:textId="77777777" w:rsidTr="009027FB">
        <w:tc>
          <w:tcPr>
            <w:tcW w:w="5000" w:type="pct"/>
          </w:tcPr>
          <w:p w14:paraId="61B088E9" w14:textId="77777777" w:rsidR="009027FB" w:rsidRDefault="009027FB" w:rsidP="009027FB"/>
          <w:p w14:paraId="4C813F5D" w14:textId="77777777" w:rsidR="009027FB" w:rsidRPr="009027FB" w:rsidRDefault="009027FB" w:rsidP="009027FB"/>
        </w:tc>
      </w:tr>
      <w:tr w:rsidR="009027FB" w:rsidRPr="009027FB" w14:paraId="78C6ED1E" w14:textId="77777777" w:rsidTr="009027FB">
        <w:tc>
          <w:tcPr>
            <w:tcW w:w="5000" w:type="pct"/>
          </w:tcPr>
          <w:p w14:paraId="6EEC42AE" w14:textId="77777777" w:rsidR="009027FB" w:rsidRPr="009027FB" w:rsidRDefault="009027FB" w:rsidP="009027FB">
            <w:r w:rsidRPr="009027FB">
              <w:t>Suggested Changes (if any)</w:t>
            </w:r>
          </w:p>
        </w:tc>
      </w:tr>
      <w:tr w:rsidR="009027FB" w:rsidRPr="009027FB" w14:paraId="2D712727" w14:textId="77777777" w:rsidTr="009027FB">
        <w:tc>
          <w:tcPr>
            <w:tcW w:w="5000" w:type="pct"/>
          </w:tcPr>
          <w:p w14:paraId="028384EC" w14:textId="77777777" w:rsidR="009027FB" w:rsidRDefault="009027FB" w:rsidP="009027FB"/>
          <w:p w14:paraId="0A8F104E" w14:textId="77777777" w:rsidR="009027FB" w:rsidRPr="009027FB" w:rsidRDefault="009027FB" w:rsidP="009027FB"/>
        </w:tc>
      </w:tr>
    </w:tbl>
    <w:p w14:paraId="737CC5BF" w14:textId="77777777" w:rsidR="009027FB" w:rsidRPr="005F3C94" w:rsidRDefault="009027FB" w:rsidP="005F3C94">
      <w:pPr>
        <w:spacing w:after="0" w:line="240" w:lineRule="auto"/>
        <w:rPr>
          <w:rFonts w:eastAsia="Calibri" w:cstheme="minorHAnsi"/>
          <w:color w:val="0070C0"/>
        </w:rPr>
      </w:pPr>
    </w:p>
    <w:p w14:paraId="34D69B8B" w14:textId="77777777" w:rsidR="005F3C94" w:rsidRPr="005F3C94" w:rsidRDefault="005F3C94" w:rsidP="008D5586">
      <w:pPr>
        <w:pStyle w:val="Heading2"/>
        <w:rPr>
          <w:rFonts w:eastAsia="Calibri"/>
        </w:rPr>
      </w:pPr>
      <w:bookmarkStart w:id="6" w:name="_Toc83121657"/>
      <w:r w:rsidRPr="005F3C94">
        <w:rPr>
          <w:rFonts w:eastAsia="Calibri"/>
        </w:rPr>
        <w:lastRenderedPageBreak/>
        <w:t>Principles of Regulatory Approach</w:t>
      </w:r>
      <w:bookmarkEnd w:id="6"/>
      <w:r w:rsidRPr="005F3C94">
        <w:rPr>
          <w:rFonts w:eastAsia="Calibri"/>
        </w:rPr>
        <w:t xml:space="preserve"> </w:t>
      </w:r>
    </w:p>
    <w:p w14:paraId="2819FC37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>In regulating aviation, we will be:</w:t>
      </w:r>
    </w:p>
    <w:p w14:paraId="07ED7FDC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Professional</w:t>
      </w:r>
    </w:p>
    <w:p w14:paraId="3D4EBF0A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Independent</w:t>
      </w:r>
    </w:p>
    <w:p w14:paraId="1103AB3E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Evidence-based</w:t>
      </w:r>
    </w:p>
    <w:p w14:paraId="54CD1D5F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Outcome-focused</w:t>
      </w:r>
    </w:p>
    <w:p w14:paraId="5BECBA06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Effective</w:t>
      </w:r>
    </w:p>
    <w:p w14:paraId="23A96354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Proportionate</w:t>
      </w:r>
    </w:p>
    <w:p w14:paraId="34545D9D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Efficient</w:t>
      </w:r>
    </w:p>
    <w:p w14:paraId="2398308B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Transparent</w:t>
      </w:r>
    </w:p>
    <w:p w14:paraId="208B1C8A" w14:textId="77777777" w:rsidR="005F3C94" w:rsidRPr="005F3C94" w:rsidRDefault="005F3C94" w:rsidP="005F3C94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786801D1" w14:textId="77777777" w:rsidTr="009027FB">
        <w:tc>
          <w:tcPr>
            <w:tcW w:w="5000" w:type="pct"/>
          </w:tcPr>
          <w:p w14:paraId="794C1FAC" w14:textId="77777777" w:rsidR="009027FB" w:rsidRPr="009027FB" w:rsidRDefault="009027FB" w:rsidP="009027FB">
            <w:r w:rsidRPr="009027FB">
              <w:t>Comment:</w:t>
            </w:r>
          </w:p>
        </w:tc>
      </w:tr>
      <w:tr w:rsidR="009027FB" w:rsidRPr="009027FB" w14:paraId="3619BA66" w14:textId="77777777" w:rsidTr="009027FB">
        <w:tc>
          <w:tcPr>
            <w:tcW w:w="5000" w:type="pct"/>
          </w:tcPr>
          <w:p w14:paraId="491AA457" w14:textId="77777777" w:rsidR="009027FB" w:rsidRDefault="009027FB" w:rsidP="009027FB"/>
          <w:p w14:paraId="1E1F695C" w14:textId="77777777" w:rsidR="009027FB" w:rsidRPr="009027FB" w:rsidRDefault="009027FB" w:rsidP="009027FB"/>
        </w:tc>
      </w:tr>
      <w:tr w:rsidR="009027FB" w:rsidRPr="009027FB" w14:paraId="6106BAB4" w14:textId="77777777" w:rsidTr="009027FB">
        <w:tc>
          <w:tcPr>
            <w:tcW w:w="5000" w:type="pct"/>
          </w:tcPr>
          <w:p w14:paraId="1410BBF1" w14:textId="77777777" w:rsidR="009027FB" w:rsidRPr="009027FB" w:rsidRDefault="009027FB" w:rsidP="009027FB">
            <w:r w:rsidRPr="009027FB">
              <w:t>Suggested Changes (if any)</w:t>
            </w:r>
          </w:p>
        </w:tc>
      </w:tr>
      <w:tr w:rsidR="009027FB" w:rsidRPr="009027FB" w14:paraId="30EF3557" w14:textId="77777777" w:rsidTr="009027FB">
        <w:tc>
          <w:tcPr>
            <w:tcW w:w="5000" w:type="pct"/>
          </w:tcPr>
          <w:p w14:paraId="5A358765" w14:textId="77777777" w:rsidR="009027FB" w:rsidRDefault="009027FB" w:rsidP="009027FB"/>
          <w:p w14:paraId="52981F22" w14:textId="77777777" w:rsidR="009027FB" w:rsidRPr="009027FB" w:rsidRDefault="009027FB" w:rsidP="009027FB"/>
        </w:tc>
      </w:tr>
    </w:tbl>
    <w:p w14:paraId="2B315767" w14:textId="44C2C712" w:rsidR="00D42075" w:rsidRDefault="00D42075" w:rsidP="00D42075">
      <w:pPr>
        <w:jc w:val="both"/>
      </w:pPr>
    </w:p>
    <w:p w14:paraId="1EF2D580" w14:textId="77777777" w:rsidR="00D42075" w:rsidRDefault="00D42075" w:rsidP="00D42075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014F989" w14:textId="620EB7CC" w:rsidR="007D2D16" w:rsidRDefault="007D2D16" w:rsidP="001A1724"/>
    <w:p w14:paraId="5EDB2EC6" w14:textId="13E6E22D" w:rsidR="00C32A6B" w:rsidRDefault="00C32A6B" w:rsidP="00C32A6B"/>
    <w:p w14:paraId="758DACE3" w14:textId="7958CFB8" w:rsidR="00345D68" w:rsidRDefault="00C90C55" w:rsidP="00C90C55">
      <w:pPr>
        <w:pStyle w:val="Heading1"/>
      </w:pPr>
      <w:bookmarkStart w:id="7" w:name="_Toc83121658"/>
      <w:r>
        <w:t xml:space="preserve">Section </w:t>
      </w:r>
      <w:r w:rsidR="00F11388">
        <w:t>2</w:t>
      </w:r>
      <w:r>
        <w:t xml:space="preserve">: </w:t>
      </w:r>
      <w:bookmarkStart w:id="8" w:name="_Hlk80943148"/>
      <w:r w:rsidR="005F3C94" w:rsidRPr="005F3C94">
        <w:t>Strategic Focus Areas</w:t>
      </w:r>
      <w:bookmarkEnd w:id="7"/>
      <w:r w:rsidR="005F3C94" w:rsidRPr="005F3C94">
        <w:t xml:space="preserve"> </w:t>
      </w:r>
    </w:p>
    <w:bookmarkEnd w:id="8"/>
    <w:p w14:paraId="3129C937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</w:p>
    <w:p w14:paraId="2B19031F" w14:textId="77777777" w:rsidR="005F3C94" w:rsidRPr="005F3C94" w:rsidRDefault="005F3C94" w:rsidP="00725D28">
      <w:pPr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 xml:space="preserve">Delivering effective safety, </w:t>
      </w:r>
      <w:proofErr w:type="gramStart"/>
      <w:r w:rsidRPr="005F3C94">
        <w:rPr>
          <w:rFonts w:eastAsia="Calibri" w:cstheme="minorHAnsi"/>
          <w:color w:val="000000" w:themeColor="text1"/>
        </w:rPr>
        <w:t>security</w:t>
      </w:r>
      <w:proofErr w:type="gramEnd"/>
      <w:r w:rsidRPr="005F3C94">
        <w:rPr>
          <w:rFonts w:eastAsia="Calibri" w:cstheme="minorHAnsi"/>
          <w:color w:val="000000" w:themeColor="text1"/>
        </w:rPr>
        <w:t xml:space="preserve"> and economic regulation</w:t>
      </w:r>
    </w:p>
    <w:p w14:paraId="79998251" w14:textId="77777777" w:rsidR="005F3C94" w:rsidRPr="005F3C94" w:rsidRDefault="005F3C94" w:rsidP="00725D28">
      <w:pPr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>Innovation</w:t>
      </w:r>
    </w:p>
    <w:p w14:paraId="11295743" w14:textId="77777777" w:rsidR="005F3C94" w:rsidRPr="005F3C94" w:rsidRDefault="005F3C94" w:rsidP="00725D28">
      <w:pPr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>Our Industry Customers &amp; Stakeholders</w:t>
      </w:r>
    </w:p>
    <w:p w14:paraId="7A05664D" w14:textId="77777777" w:rsidR="005F3C94" w:rsidRPr="005F3C94" w:rsidRDefault="005F3C94" w:rsidP="00725D28">
      <w:pPr>
        <w:numPr>
          <w:ilvl w:val="0"/>
          <w:numId w:val="2"/>
        </w:numPr>
        <w:spacing w:line="256" w:lineRule="auto"/>
        <w:contextualSpacing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>Consumer Protection, Value and Choice</w:t>
      </w:r>
    </w:p>
    <w:p w14:paraId="3C328452" w14:textId="77777777" w:rsidR="005F3C94" w:rsidRPr="005F3C94" w:rsidRDefault="005F3C94" w:rsidP="00725D28">
      <w:pPr>
        <w:numPr>
          <w:ilvl w:val="0"/>
          <w:numId w:val="2"/>
        </w:numPr>
        <w:spacing w:line="256" w:lineRule="auto"/>
        <w:contextualSpacing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>Our People &amp; Organisation</w:t>
      </w:r>
    </w:p>
    <w:p w14:paraId="176851C6" w14:textId="77777777" w:rsidR="00234A62" w:rsidRDefault="005F3C94" w:rsidP="00234A62">
      <w:pPr>
        <w:numPr>
          <w:ilvl w:val="0"/>
          <w:numId w:val="2"/>
        </w:numPr>
        <w:spacing w:line="256" w:lineRule="auto"/>
        <w:contextualSpacing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>Influencing Aviation Regulation at European and Global Level</w:t>
      </w:r>
    </w:p>
    <w:p w14:paraId="27223BC9" w14:textId="77777777" w:rsidR="009027FB" w:rsidRDefault="005F3C94" w:rsidP="00C90C55">
      <w:pPr>
        <w:numPr>
          <w:ilvl w:val="0"/>
          <w:numId w:val="2"/>
        </w:numPr>
        <w:spacing w:line="256" w:lineRule="auto"/>
        <w:contextualSpacing/>
        <w:rPr>
          <w:rFonts w:eastAsia="Calibri" w:cstheme="minorHAnsi"/>
          <w:color w:val="000000" w:themeColor="text1"/>
        </w:rPr>
      </w:pPr>
      <w:r w:rsidRPr="00234A62">
        <w:rPr>
          <w:rFonts w:eastAsia="Calibri" w:cstheme="minorHAnsi"/>
          <w:color w:val="000000" w:themeColor="text1"/>
        </w:rPr>
        <w:t>Our Environmental Responsibility</w:t>
      </w:r>
    </w:p>
    <w:p w14:paraId="5A4F0B0A" w14:textId="77777777" w:rsidR="009027FB" w:rsidRDefault="009027FB" w:rsidP="009027FB">
      <w:pPr>
        <w:spacing w:line="256" w:lineRule="auto"/>
        <w:contextualSpacing/>
        <w:rPr>
          <w:rFonts w:eastAsia="Calibri" w:cstheme="minorHAnsi"/>
          <w:color w:val="000000" w:themeColor="text1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9F33D89" w14:textId="77777777" w:rsidTr="009027FB">
        <w:tc>
          <w:tcPr>
            <w:tcW w:w="5000" w:type="pct"/>
          </w:tcPr>
          <w:p w14:paraId="256760A4" w14:textId="77777777" w:rsidR="009027FB" w:rsidRPr="009027FB" w:rsidRDefault="009027FB" w:rsidP="009027FB">
            <w:r w:rsidRPr="009027FB">
              <w:t>Comment:</w:t>
            </w:r>
          </w:p>
        </w:tc>
      </w:tr>
      <w:tr w:rsidR="009027FB" w:rsidRPr="009027FB" w14:paraId="3467EBB4" w14:textId="77777777" w:rsidTr="009027FB">
        <w:tc>
          <w:tcPr>
            <w:tcW w:w="5000" w:type="pct"/>
          </w:tcPr>
          <w:p w14:paraId="538C6EF6" w14:textId="77777777" w:rsidR="009027FB" w:rsidRDefault="009027FB" w:rsidP="009027FB"/>
          <w:p w14:paraId="4D89A411" w14:textId="77777777" w:rsidR="009027FB" w:rsidRPr="009027FB" w:rsidRDefault="009027FB" w:rsidP="009027FB"/>
        </w:tc>
      </w:tr>
      <w:tr w:rsidR="009027FB" w:rsidRPr="009027FB" w14:paraId="157FCCE7" w14:textId="77777777" w:rsidTr="009027FB">
        <w:tc>
          <w:tcPr>
            <w:tcW w:w="5000" w:type="pct"/>
          </w:tcPr>
          <w:p w14:paraId="11CA35D4" w14:textId="77777777" w:rsidR="009027FB" w:rsidRPr="009027FB" w:rsidRDefault="009027FB" w:rsidP="009027FB">
            <w:r w:rsidRPr="009027FB">
              <w:t>Suggested Changes (if any)</w:t>
            </w:r>
          </w:p>
        </w:tc>
      </w:tr>
      <w:tr w:rsidR="009027FB" w:rsidRPr="009027FB" w14:paraId="2BA56F94" w14:textId="77777777" w:rsidTr="009027FB">
        <w:tc>
          <w:tcPr>
            <w:tcW w:w="5000" w:type="pct"/>
          </w:tcPr>
          <w:p w14:paraId="62E466F3" w14:textId="77777777" w:rsidR="009027FB" w:rsidRDefault="009027FB" w:rsidP="009027FB"/>
          <w:p w14:paraId="6F4E587C" w14:textId="77777777" w:rsidR="009027FB" w:rsidRPr="009027FB" w:rsidRDefault="009027FB" w:rsidP="009027FB"/>
        </w:tc>
      </w:tr>
    </w:tbl>
    <w:p w14:paraId="5330D638" w14:textId="72679F85" w:rsidR="00C90C55" w:rsidRPr="009027FB" w:rsidRDefault="00C90C55" w:rsidP="009027FB">
      <w:pPr>
        <w:spacing w:line="256" w:lineRule="auto"/>
        <w:contextualSpacing/>
        <w:rPr>
          <w:rFonts w:eastAsia="Calibri" w:cstheme="minorHAnsi"/>
          <w:color w:val="000000" w:themeColor="text1"/>
        </w:rPr>
      </w:pPr>
      <w:r>
        <w:br w:type="page"/>
      </w:r>
    </w:p>
    <w:p w14:paraId="0BDFBFEB" w14:textId="714B2DFD" w:rsidR="00954348" w:rsidRPr="00954348" w:rsidRDefault="00EF123A" w:rsidP="00954348">
      <w:pPr>
        <w:pStyle w:val="Heading1"/>
        <w:spacing w:after="240"/>
      </w:pPr>
      <w:bookmarkStart w:id="9" w:name="_Toc83121659"/>
      <w:r>
        <w:lastRenderedPageBreak/>
        <w:t xml:space="preserve">Section </w:t>
      </w:r>
      <w:r w:rsidR="00E346BC">
        <w:t>3</w:t>
      </w:r>
      <w:r>
        <w:t xml:space="preserve">: </w:t>
      </w:r>
      <w:r w:rsidR="005F3C94" w:rsidRPr="005F3C94">
        <w:t>Strategic Aims</w:t>
      </w:r>
      <w:bookmarkEnd w:id="9"/>
    </w:p>
    <w:p w14:paraId="51E4C0D7" w14:textId="77777777" w:rsidR="005F3C94" w:rsidRPr="005F3C94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10" w:name="_Hlk80705630"/>
      <w:bookmarkStart w:id="11" w:name="_Toc83121660"/>
      <w:r w:rsidRPr="005F3C94">
        <w:rPr>
          <w:rFonts w:eastAsia="Calibri"/>
        </w:rPr>
        <w:t xml:space="preserve">Delivering effective </w:t>
      </w:r>
      <w:r w:rsidRPr="005F3C94">
        <w:rPr>
          <w:rFonts w:eastAsia="Calibri"/>
          <w:szCs w:val="24"/>
        </w:rPr>
        <w:t xml:space="preserve">safety, </w:t>
      </w:r>
      <w:proofErr w:type="gramStart"/>
      <w:r w:rsidRPr="005F3C94">
        <w:rPr>
          <w:rFonts w:eastAsia="Calibri"/>
          <w:szCs w:val="24"/>
        </w:rPr>
        <w:t>security</w:t>
      </w:r>
      <w:proofErr w:type="gramEnd"/>
      <w:r w:rsidRPr="005F3C94">
        <w:rPr>
          <w:rFonts w:eastAsia="Calibri"/>
          <w:szCs w:val="24"/>
        </w:rPr>
        <w:t xml:space="preserve"> and economic</w:t>
      </w:r>
      <w:r w:rsidRPr="005F3C94">
        <w:rPr>
          <w:rFonts w:eastAsia="Calibri"/>
        </w:rPr>
        <w:t xml:space="preserve"> regulation</w:t>
      </w:r>
      <w:bookmarkEnd w:id="10"/>
      <w:bookmarkEnd w:id="11"/>
    </w:p>
    <w:p w14:paraId="4FC6E26E" w14:textId="77777777" w:rsidR="005F3C94" w:rsidRPr="005F3C94" w:rsidRDefault="005F3C94" w:rsidP="00725D28">
      <w:pPr>
        <w:numPr>
          <w:ilvl w:val="0"/>
          <w:numId w:val="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Provide best practice regulation </w:t>
      </w:r>
    </w:p>
    <w:p w14:paraId="1BE96623" w14:textId="77777777" w:rsidR="005F3C94" w:rsidRPr="005F3C94" w:rsidRDefault="005F3C94" w:rsidP="00725D28">
      <w:pPr>
        <w:numPr>
          <w:ilvl w:val="0"/>
          <w:numId w:val="5"/>
        </w:numPr>
        <w:spacing w:after="0" w:line="240" w:lineRule="auto"/>
        <w:ind w:left="1080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Drive continuous safety and security improvement </w:t>
      </w:r>
    </w:p>
    <w:p w14:paraId="64000DD3" w14:textId="0F156573" w:rsidR="005F3C94" w:rsidRDefault="005F3C94" w:rsidP="00725D28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Implement charging arrangements for the new regulator</w:t>
      </w:r>
    </w:p>
    <w:p w14:paraId="42E1AC77" w14:textId="77777777" w:rsidR="009027FB" w:rsidRDefault="009027FB" w:rsidP="009027FB">
      <w:p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140FD1C7" w14:textId="77777777" w:rsidTr="009027FB">
        <w:tc>
          <w:tcPr>
            <w:tcW w:w="5000" w:type="pct"/>
          </w:tcPr>
          <w:p w14:paraId="45C0E4A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bookmarkStart w:id="12" w:name="_Hlk83121492"/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2AA04C92" w14:textId="77777777" w:rsidTr="009027FB">
        <w:tc>
          <w:tcPr>
            <w:tcW w:w="5000" w:type="pct"/>
          </w:tcPr>
          <w:p w14:paraId="3DEF783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6E497C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1EFBAE78" w14:textId="77777777" w:rsidTr="009027FB">
        <w:tc>
          <w:tcPr>
            <w:tcW w:w="5000" w:type="pct"/>
          </w:tcPr>
          <w:p w14:paraId="62A6403F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29F7B1F4" w14:textId="77777777" w:rsidTr="009027FB">
        <w:tc>
          <w:tcPr>
            <w:tcW w:w="5000" w:type="pct"/>
          </w:tcPr>
          <w:p w14:paraId="3860F58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7AB918C2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bookmarkEnd w:id="12"/>
    </w:tbl>
    <w:p w14:paraId="711F51EF" w14:textId="77777777" w:rsidR="005F3C94" w:rsidRPr="005F3C94" w:rsidRDefault="005F3C94" w:rsidP="009027FB">
      <w:pPr>
        <w:spacing w:after="0" w:line="240" w:lineRule="auto"/>
        <w:rPr>
          <w:rFonts w:eastAsia="Calibri" w:cstheme="minorHAnsi"/>
        </w:rPr>
      </w:pPr>
    </w:p>
    <w:p w14:paraId="59972872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13" w:name="_Hlk80705640"/>
      <w:bookmarkStart w:id="14" w:name="_Toc83121661"/>
      <w:r w:rsidRPr="00954348">
        <w:rPr>
          <w:rFonts w:eastAsia="Calibri"/>
        </w:rPr>
        <w:t>Innovation</w:t>
      </w:r>
      <w:bookmarkEnd w:id="13"/>
      <w:bookmarkEnd w:id="14"/>
    </w:p>
    <w:p w14:paraId="16F7898A" w14:textId="77777777" w:rsidR="005F3C94" w:rsidRPr="005F3C94" w:rsidRDefault="005F3C94" w:rsidP="00725D28">
      <w:pPr>
        <w:numPr>
          <w:ilvl w:val="0"/>
          <w:numId w:val="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>Use digitalisation to transform our business model</w:t>
      </w:r>
    </w:p>
    <w:p w14:paraId="31642ABB" w14:textId="77777777" w:rsidR="005F3C94" w:rsidRPr="005F3C94" w:rsidRDefault="005F3C94" w:rsidP="00725D28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Position the IAA as a best-in-class aviation regulator to the benefit of Ireland </w:t>
      </w:r>
    </w:p>
    <w:p w14:paraId="6AC8193A" w14:textId="77777777" w:rsidR="005F3C94" w:rsidRPr="005F3C94" w:rsidRDefault="005F3C94" w:rsidP="00725D28">
      <w:pPr>
        <w:numPr>
          <w:ilvl w:val="0"/>
          <w:numId w:val="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Develop a tailored approach to facilitate aircraft leasing transactions </w:t>
      </w:r>
    </w:p>
    <w:p w14:paraId="197CC959" w14:textId="35DAA092" w:rsidR="005F3C94" w:rsidRDefault="005F3C94" w:rsidP="00725D28">
      <w:pPr>
        <w:numPr>
          <w:ilvl w:val="0"/>
          <w:numId w:val="7"/>
        </w:numPr>
        <w:spacing w:after="0" w:line="240" w:lineRule="auto"/>
        <w:ind w:left="1080"/>
        <w:rPr>
          <w:rFonts w:eastAsia="Calibri" w:cstheme="minorHAnsi"/>
        </w:rPr>
      </w:pPr>
      <w:r w:rsidRPr="005F3C94">
        <w:rPr>
          <w:rFonts w:eastAsia="Calibri" w:cstheme="minorHAnsi"/>
        </w:rPr>
        <w:t>Support the development of unmanned aviation in Ireland</w:t>
      </w:r>
    </w:p>
    <w:p w14:paraId="1F4EC873" w14:textId="77777777" w:rsidR="009027FB" w:rsidRPr="005F3C94" w:rsidRDefault="009027FB" w:rsidP="009027FB">
      <w:pPr>
        <w:spacing w:after="0" w:line="240" w:lineRule="auto"/>
        <w:ind w:left="1080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27ECE7A2" w14:textId="77777777" w:rsidTr="009027FB">
        <w:tc>
          <w:tcPr>
            <w:tcW w:w="5000" w:type="pct"/>
          </w:tcPr>
          <w:p w14:paraId="1855A022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4D15EB63" w14:textId="77777777" w:rsidTr="009027FB">
        <w:tc>
          <w:tcPr>
            <w:tcW w:w="5000" w:type="pct"/>
          </w:tcPr>
          <w:p w14:paraId="467EFCE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10BA1074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189B5583" w14:textId="77777777" w:rsidTr="009027FB">
        <w:tc>
          <w:tcPr>
            <w:tcW w:w="5000" w:type="pct"/>
          </w:tcPr>
          <w:p w14:paraId="5CF4061C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4567B013" w14:textId="77777777" w:rsidTr="009027FB">
        <w:tc>
          <w:tcPr>
            <w:tcW w:w="5000" w:type="pct"/>
          </w:tcPr>
          <w:p w14:paraId="1A2C474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FB81E1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634517CC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b/>
          <w:bCs/>
          <w:color w:val="0070C0"/>
        </w:rPr>
      </w:pPr>
    </w:p>
    <w:p w14:paraId="6CAEDD59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15" w:name="_Hlk80705649"/>
      <w:bookmarkStart w:id="16" w:name="_Toc83121662"/>
      <w:r w:rsidRPr="00954348">
        <w:rPr>
          <w:rFonts w:eastAsia="Calibri"/>
        </w:rPr>
        <w:t>Our Industry Customers &amp; Stakeholders</w:t>
      </w:r>
      <w:bookmarkEnd w:id="15"/>
      <w:bookmarkEnd w:id="16"/>
    </w:p>
    <w:p w14:paraId="0B6EA349" w14:textId="77777777" w:rsidR="005F3C94" w:rsidRPr="005F3C94" w:rsidRDefault="005F3C94" w:rsidP="00725D28">
      <w:pPr>
        <w:numPr>
          <w:ilvl w:val="0"/>
          <w:numId w:val="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Increase participation in our regulatory processes </w:t>
      </w:r>
    </w:p>
    <w:p w14:paraId="2E7AD60D" w14:textId="2C6C9B3A" w:rsidR="005F3C94" w:rsidRDefault="005F3C94" w:rsidP="00725D28">
      <w:pPr>
        <w:numPr>
          <w:ilvl w:val="0"/>
          <w:numId w:val="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Provide clear, </w:t>
      </w:r>
      <w:proofErr w:type="gramStart"/>
      <w:r w:rsidRPr="005F3C94">
        <w:rPr>
          <w:rFonts w:eastAsia="Calibri" w:cstheme="minorHAnsi"/>
        </w:rPr>
        <w:t>relevant</w:t>
      </w:r>
      <w:proofErr w:type="gramEnd"/>
      <w:r w:rsidRPr="005F3C94">
        <w:rPr>
          <w:rFonts w:eastAsia="Calibri" w:cstheme="minorHAnsi"/>
        </w:rPr>
        <w:t xml:space="preserve"> and timely information to the industry</w:t>
      </w:r>
    </w:p>
    <w:p w14:paraId="6FD6929D" w14:textId="15C38853" w:rsidR="009027FB" w:rsidRDefault="009027FB" w:rsidP="009027FB">
      <w:pPr>
        <w:spacing w:after="0" w:line="240" w:lineRule="auto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154471AA" w14:textId="77777777" w:rsidTr="009027FB">
        <w:tc>
          <w:tcPr>
            <w:tcW w:w="5000" w:type="pct"/>
          </w:tcPr>
          <w:p w14:paraId="196365C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0BF974E7" w14:textId="77777777" w:rsidTr="009027FB">
        <w:tc>
          <w:tcPr>
            <w:tcW w:w="5000" w:type="pct"/>
          </w:tcPr>
          <w:p w14:paraId="7DC94F9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EFF1C9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1CE12BBD" w14:textId="77777777" w:rsidTr="009027FB">
        <w:tc>
          <w:tcPr>
            <w:tcW w:w="5000" w:type="pct"/>
          </w:tcPr>
          <w:p w14:paraId="7C06686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458AA836" w14:textId="77777777" w:rsidTr="009027FB">
        <w:tc>
          <w:tcPr>
            <w:tcW w:w="5000" w:type="pct"/>
          </w:tcPr>
          <w:p w14:paraId="0557BB2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11B41B5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397282D8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b/>
          <w:bCs/>
          <w:u w:val="single"/>
        </w:rPr>
      </w:pPr>
    </w:p>
    <w:p w14:paraId="7912754D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17" w:name="_Hlk80705659"/>
      <w:bookmarkStart w:id="18" w:name="_Toc83121663"/>
      <w:r w:rsidRPr="00954348">
        <w:rPr>
          <w:rFonts w:eastAsia="Calibri"/>
        </w:rPr>
        <w:t>Consumer Protection, Value and Choice</w:t>
      </w:r>
      <w:bookmarkEnd w:id="17"/>
      <w:bookmarkEnd w:id="18"/>
    </w:p>
    <w:p w14:paraId="542B0D32" w14:textId="77777777" w:rsidR="005F3C94" w:rsidRPr="005F3C94" w:rsidRDefault="005F3C94" w:rsidP="00725D28">
      <w:pPr>
        <w:numPr>
          <w:ilvl w:val="0"/>
          <w:numId w:val="8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 xml:space="preserve">Involve consumers in our regulatory decision-making processes </w:t>
      </w:r>
    </w:p>
    <w:p w14:paraId="12A62BAE" w14:textId="6055FD2C" w:rsidR="005F3C94" w:rsidRPr="009027FB" w:rsidRDefault="005F3C94" w:rsidP="00725D28">
      <w:pPr>
        <w:numPr>
          <w:ilvl w:val="0"/>
          <w:numId w:val="8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>Ensure that consumer rights are upheld</w:t>
      </w:r>
    </w:p>
    <w:p w14:paraId="5DDE59C6" w14:textId="77777777" w:rsidR="009027FB" w:rsidRPr="005F3C94" w:rsidRDefault="009027FB" w:rsidP="009027FB">
      <w:pPr>
        <w:spacing w:after="0" w:line="240" w:lineRule="auto"/>
        <w:ind w:left="1134"/>
        <w:rPr>
          <w:rFonts w:eastAsia="Calibri" w:cstheme="minorHAnsi"/>
          <w:b/>
          <w:b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5AEA8BC1" w14:textId="77777777" w:rsidTr="009027FB">
        <w:tc>
          <w:tcPr>
            <w:tcW w:w="5000" w:type="pct"/>
          </w:tcPr>
          <w:p w14:paraId="7363E8E5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24DD8790" w14:textId="77777777" w:rsidTr="009027FB">
        <w:tc>
          <w:tcPr>
            <w:tcW w:w="5000" w:type="pct"/>
          </w:tcPr>
          <w:p w14:paraId="730060F9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709525F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46C849C7" w14:textId="77777777" w:rsidTr="009027FB">
        <w:tc>
          <w:tcPr>
            <w:tcW w:w="5000" w:type="pct"/>
          </w:tcPr>
          <w:p w14:paraId="61A6604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1BC49A09" w14:textId="77777777" w:rsidTr="009027FB">
        <w:tc>
          <w:tcPr>
            <w:tcW w:w="5000" w:type="pct"/>
          </w:tcPr>
          <w:p w14:paraId="0CC323CC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5410E0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0BE67700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b/>
          <w:bCs/>
          <w:color w:val="0070C0"/>
        </w:rPr>
      </w:pPr>
    </w:p>
    <w:p w14:paraId="236FE4BD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19" w:name="_Hlk80705668"/>
      <w:bookmarkStart w:id="20" w:name="_Toc83121664"/>
      <w:bookmarkStart w:id="21" w:name="_Hlk80625487"/>
      <w:r w:rsidRPr="00954348">
        <w:rPr>
          <w:rFonts w:eastAsia="Calibri"/>
        </w:rPr>
        <w:t>Our People &amp; Organisation</w:t>
      </w:r>
      <w:bookmarkEnd w:id="19"/>
      <w:bookmarkEnd w:id="20"/>
    </w:p>
    <w:p w14:paraId="16A6E0CF" w14:textId="77777777" w:rsidR="005F3C94" w:rsidRPr="005F3C94" w:rsidRDefault="005F3C94" w:rsidP="00725D28">
      <w:pPr>
        <w:numPr>
          <w:ilvl w:val="0"/>
          <w:numId w:val="9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>Delivering for the organisation through our people</w:t>
      </w:r>
    </w:p>
    <w:p w14:paraId="1B0B16E1" w14:textId="4B5B3A8F" w:rsidR="005F3C94" w:rsidRDefault="005F3C94" w:rsidP="00725D28">
      <w:pPr>
        <w:numPr>
          <w:ilvl w:val="0"/>
          <w:numId w:val="9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lastRenderedPageBreak/>
        <w:t>Supporting our people in delivering for the organisation</w:t>
      </w:r>
    </w:p>
    <w:p w14:paraId="05E26269" w14:textId="77777777" w:rsidR="009027FB" w:rsidRPr="005F3C94" w:rsidRDefault="009027FB" w:rsidP="009027FB">
      <w:pPr>
        <w:spacing w:after="0" w:line="240" w:lineRule="auto"/>
        <w:ind w:left="720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D0AD913" w14:textId="77777777" w:rsidTr="009027FB">
        <w:tc>
          <w:tcPr>
            <w:tcW w:w="5000" w:type="pct"/>
          </w:tcPr>
          <w:p w14:paraId="3626E423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67BB55BA" w14:textId="77777777" w:rsidTr="009027FB">
        <w:tc>
          <w:tcPr>
            <w:tcW w:w="5000" w:type="pct"/>
          </w:tcPr>
          <w:p w14:paraId="743676E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687B92C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331FB2AF" w14:textId="77777777" w:rsidTr="009027FB">
        <w:tc>
          <w:tcPr>
            <w:tcW w:w="5000" w:type="pct"/>
          </w:tcPr>
          <w:p w14:paraId="18D4B49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52EC3933" w14:textId="77777777" w:rsidTr="009027FB">
        <w:tc>
          <w:tcPr>
            <w:tcW w:w="5000" w:type="pct"/>
          </w:tcPr>
          <w:p w14:paraId="6216AA2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1A8A9E6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137979A0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color w:val="0070C0"/>
        </w:rPr>
      </w:pPr>
    </w:p>
    <w:p w14:paraId="363BB855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22" w:name="_Toc83121665"/>
      <w:bookmarkStart w:id="23" w:name="_Hlk80705677"/>
      <w:bookmarkEnd w:id="21"/>
      <w:r w:rsidRPr="00954348">
        <w:rPr>
          <w:rFonts w:eastAsia="Calibri"/>
        </w:rPr>
        <w:t>Influencing Aviation Regulation at European and Global Level</w:t>
      </w:r>
      <w:bookmarkEnd w:id="22"/>
      <w:r w:rsidRPr="00954348">
        <w:rPr>
          <w:rFonts w:eastAsia="Calibri"/>
        </w:rPr>
        <w:t xml:space="preserve"> </w:t>
      </w:r>
      <w:bookmarkEnd w:id="23"/>
    </w:p>
    <w:p w14:paraId="2C1B5A1D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Encourage global implementation of SMS &amp; Risk-Based Oversight techniques </w:t>
      </w:r>
    </w:p>
    <w:p w14:paraId="305CDE15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Simplify cross-border transfer of aircraft &amp; electronic records of aircraft</w:t>
      </w:r>
    </w:p>
    <w:p w14:paraId="75C09368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 xml:space="preserve">Input to development of aviation regulatory policy </w:t>
      </w:r>
    </w:p>
    <w:p w14:paraId="77E3FD6E" w14:textId="223B7309" w:rsidR="005F3C94" w:rsidRPr="009027FB" w:rsidRDefault="005F3C94" w:rsidP="00725D28">
      <w:pPr>
        <w:numPr>
          <w:ilvl w:val="0"/>
          <w:numId w:val="10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>Focus on improving outcomes for aviation industry, personnel, and consumers</w:t>
      </w:r>
    </w:p>
    <w:p w14:paraId="5DB8D9BD" w14:textId="77777777" w:rsidR="009027FB" w:rsidRPr="005F3C94" w:rsidRDefault="009027FB" w:rsidP="009027FB">
      <w:pPr>
        <w:spacing w:after="0" w:line="240" w:lineRule="auto"/>
        <w:ind w:left="1134"/>
        <w:rPr>
          <w:rFonts w:eastAsia="Calibri" w:cstheme="minorHAnsi"/>
          <w:b/>
          <w:b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A2EBFE8" w14:textId="77777777" w:rsidTr="009027FB">
        <w:tc>
          <w:tcPr>
            <w:tcW w:w="5000" w:type="pct"/>
          </w:tcPr>
          <w:p w14:paraId="58E5FD2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61157B40" w14:textId="77777777" w:rsidTr="009027FB">
        <w:tc>
          <w:tcPr>
            <w:tcW w:w="5000" w:type="pct"/>
          </w:tcPr>
          <w:p w14:paraId="3E84D3D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08C0A20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26418F23" w14:textId="77777777" w:rsidTr="009027FB">
        <w:tc>
          <w:tcPr>
            <w:tcW w:w="5000" w:type="pct"/>
          </w:tcPr>
          <w:p w14:paraId="10263EB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73B5D864" w14:textId="77777777" w:rsidTr="009027FB">
        <w:tc>
          <w:tcPr>
            <w:tcW w:w="5000" w:type="pct"/>
          </w:tcPr>
          <w:p w14:paraId="3C1CE737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BDEF6F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007E6086" w14:textId="77777777" w:rsidR="005F3C94" w:rsidRPr="005F3C94" w:rsidRDefault="005F3C94" w:rsidP="009027FB">
      <w:pPr>
        <w:spacing w:after="0" w:line="240" w:lineRule="auto"/>
        <w:contextualSpacing/>
        <w:rPr>
          <w:rFonts w:eastAsia="Calibri" w:cstheme="minorHAnsi"/>
          <w:b/>
          <w:bCs/>
          <w:color w:val="0070C0"/>
        </w:rPr>
      </w:pPr>
    </w:p>
    <w:p w14:paraId="0B499607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24" w:name="_Hlk80705685"/>
      <w:bookmarkStart w:id="25" w:name="_Toc83121666"/>
      <w:r w:rsidRPr="00954348">
        <w:rPr>
          <w:rFonts w:eastAsia="Calibri"/>
        </w:rPr>
        <w:t>Our Environmental Responsibility</w:t>
      </w:r>
      <w:bookmarkEnd w:id="24"/>
      <w:bookmarkEnd w:id="25"/>
    </w:p>
    <w:p w14:paraId="210D3781" w14:textId="77777777" w:rsidR="005F3C94" w:rsidRPr="005F3C94" w:rsidRDefault="005F3C94" w:rsidP="00725D28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Meet or exceed 2019 Climate Action Plan targets </w:t>
      </w:r>
    </w:p>
    <w:p w14:paraId="13170E3F" w14:textId="77777777" w:rsidR="005F3C94" w:rsidRPr="005F3C94" w:rsidRDefault="005F3C94" w:rsidP="00725D28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Support aviation sector drive to net zero by 2050</w:t>
      </w:r>
    </w:p>
    <w:p w14:paraId="0307BEDE" w14:textId="77777777" w:rsidR="00234A62" w:rsidRDefault="005F3C94" w:rsidP="005F3C94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Consider relevant environmental factors when making regulatory decisions </w:t>
      </w:r>
    </w:p>
    <w:p w14:paraId="6B840CEB" w14:textId="78DC8F37" w:rsidR="00CA0D05" w:rsidRDefault="005F3C94" w:rsidP="005F3C94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  <w:r w:rsidRPr="00234A62">
        <w:rPr>
          <w:rFonts w:eastAsia="Calibri" w:cstheme="minorHAnsi"/>
          <w:lang w:val="en-IE"/>
        </w:rPr>
        <w:t>Support development of the drone industry</w:t>
      </w:r>
    </w:p>
    <w:p w14:paraId="406F2A37" w14:textId="77777777" w:rsidR="009027FB" w:rsidRPr="00234A62" w:rsidRDefault="009027FB" w:rsidP="009027FB">
      <w:p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530E5426" w14:textId="77777777" w:rsidTr="009027FB">
        <w:tc>
          <w:tcPr>
            <w:tcW w:w="5000" w:type="pct"/>
          </w:tcPr>
          <w:p w14:paraId="127CA68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bookmarkStart w:id="26" w:name="_Toc61936079"/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7ED786EB" w14:textId="77777777" w:rsidTr="009027FB">
        <w:tc>
          <w:tcPr>
            <w:tcW w:w="5000" w:type="pct"/>
          </w:tcPr>
          <w:p w14:paraId="67BF295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BA1F242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533C070B" w14:textId="77777777" w:rsidTr="009027FB">
        <w:tc>
          <w:tcPr>
            <w:tcW w:w="5000" w:type="pct"/>
          </w:tcPr>
          <w:p w14:paraId="2D5FE76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273D61C5" w14:textId="77777777" w:rsidTr="009027FB">
        <w:tc>
          <w:tcPr>
            <w:tcW w:w="5000" w:type="pct"/>
          </w:tcPr>
          <w:p w14:paraId="40E7218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7DFE7E3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6E086BC4" w14:textId="5C9F2BD9" w:rsidR="005F3C94" w:rsidRDefault="009C7176">
      <w:r>
        <w:br w:type="page"/>
      </w:r>
    </w:p>
    <w:p w14:paraId="2268E241" w14:textId="3BA6811B" w:rsidR="005F3C94" w:rsidRPr="00954348" w:rsidRDefault="005F3C94" w:rsidP="00954348">
      <w:pPr>
        <w:pStyle w:val="Heading1"/>
        <w:spacing w:after="240"/>
      </w:pPr>
      <w:bookmarkStart w:id="27" w:name="_Toc83121667"/>
      <w:r>
        <w:lastRenderedPageBreak/>
        <w:t xml:space="preserve">Section 4: </w:t>
      </w:r>
      <w:r w:rsidRPr="005F3C94">
        <w:t>Deliverables</w:t>
      </w:r>
      <w:bookmarkEnd w:id="27"/>
    </w:p>
    <w:p w14:paraId="2CBC9176" w14:textId="77777777" w:rsidR="005F3C94" w:rsidRPr="005F3C94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28" w:name="_Toc83121668"/>
      <w:r w:rsidRPr="005F3C94">
        <w:rPr>
          <w:rFonts w:eastAsia="Calibri"/>
        </w:rPr>
        <w:t xml:space="preserve">Delivering effective safety, </w:t>
      </w:r>
      <w:proofErr w:type="gramStart"/>
      <w:r w:rsidRPr="005F3C94">
        <w:rPr>
          <w:rFonts w:eastAsia="Calibri"/>
        </w:rPr>
        <w:t>security</w:t>
      </w:r>
      <w:proofErr w:type="gramEnd"/>
      <w:r w:rsidRPr="005F3C94">
        <w:rPr>
          <w:rFonts w:eastAsia="Calibri"/>
        </w:rPr>
        <w:t xml:space="preserve"> and economic regulation</w:t>
      </w:r>
      <w:bookmarkEnd w:id="28"/>
    </w:p>
    <w:p w14:paraId="59251809" w14:textId="77777777" w:rsidR="005F3C94" w:rsidRPr="00182B9F" w:rsidRDefault="005F3C94" w:rsidP="00182B9F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182B9F">
        <w:rPr>
          <w:rFonts w:eastAsia="Calibri" w:cstheme="minorHAnsi"/>
          <w:u w:val="single"/>
          <w:lang w:val="en-IE"/>
        </w:rPr>
        <w:t xml:space="preserve">Provide best practice regulation </w:t>
      </w:r>
    </w:p>
    <w:p w14:paraId="7F17E5A3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Effective implementation of safety and security oversight </w:t>
      </w:r>
    </w:p>
    <w:p w14:paraId="52D18C49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Implement robust regulatory change management ensuring processes are updated and regulated entities supported</w:t>
      </w:r>
    </w:p>
    <w:p w14:paraId="4BFF9FEA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Develop new competencies in areas of data analytics, cyber security, UAS operations &amp; certification</w:t>
      </w:r>
    </w:p>
    <w:p w14:paraId="28A6B438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Integrate SMS competencies &amp; risk-based oversight in all domains</w:t>
      </w:r>
    </w:p>
    <w:p w14:paraId="1E5C8483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Improve safety and security promotion capabilities</w:t>
      </w:r>
    </w:p>
    <w:p w14:paraId="5E5469F5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Airport charges regulation meets the needs of current and future users </w:t>
      </w:r>
    </w:p>
    <w:p w14:paraId="6771CA12" w14:textId="5B31FDF9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Performance schemes for ATM/ANS Service Providers under the single sky regulations meet the needs of airspace users</w:t>
      </w:r>
    </w:p>
    <w:p w14:paraId="13620E3A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Promote competition and facilitate new entry with slot regulation</w:t>
      </w:r>
    </w:p>
    <w:p w14:paraId="33C879F3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Deliver effective oversight of the travel trade, ground-</w:t>
      </w:r>
      <w:proofErr w:type="gramStart"/>
      <w:r w:rsidRPr="005F3C94">
        <w:rPr>
          <w:rFonts w:eastAsia="Calibri" w:cstheme="minorHAnsi"/>
        </w:rPr>
        <w:t>handlers</w:t>
      </w:r>
      <w:proofErr w:type="gramEnd"/>
      <w:r w:rsidRPr="005F3C94">
        <w:rPr>
          <w:rFonts w:eastAsia="Calibri" w:cstheme="minorHAnsi"/>
        </w:rPr>
        <w:t xml:space="preserve"> and airlines</w:t>
      </w:r>
    </w:p>
    <w:p w14:paraId="2CFB1F91" w14:textId="77777777" w:rsidR="005F3C94" w:rsidRPr="005F3C94" w:rsidRDefault="005F3C94" w:rsidP="00725D28">
      <w:pPr>
        <w:numPr>
          <w:ilvl w:val="0"/>
          <w:numId w:val="5"/>
        </w:numPr>
        <w:spacing w:after="0" w:line="240" w:lineRule="auto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Drive continuous safety and security improvement </w:t>
      </w:r>
    </w:p>
    <w:p w14:paraId="38F6D1AC" w14:textId="77777777" w:rsidR="005F3C94" w:rsidRPr="005F3C94" w:rsidRDefault="005F3C94" w:rsidP="00725D28">
      <w:pPr>
        <w:numPr>
          <w:ilvl w:val="1"/>
          <w:numId w:val="5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Improve risk management, Just </w:t>
      </w:r>
      <w:proofErr w:type="gramStart"/>
      <w:r w:rsidRPr="005F3C94">
        <w:rPr>
          <w:rFonts w:eastAsia="Calibri" w:cstheme="minorHAnsi"/>
        </w:rPr>
        <w:t>Culture</w:t>
      </w:r>
      <w:proofErr w:type="gramEnd"/>
      <w:r w:rsidRPr="005F3C94">
        <w:rPr>
          <w:rFonts w:eastAsia="Calibri" w:cstheme="minorHAnsi"/>
        </w:rPr>
        <w:t xml:space="preserve"> and performance monitoring processes</w:t>
      </w:r>
    </w:p>
    <w:p w14:paraId="6FD67EB6" w14:textId="77777777" w:rsidR="005F3C94" w:rsidRPr="005F3C94" w:rsidRDefault="005F3C94" w:rsidP="00725D28">
      <w:pPr>
        <w:numPr>
          <w:ilvl w:val="1"/>
          <w:numId w:val="5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Integrate security considerations that may impact safety into our oversight system</w:t>
      </w:r>
    </w:p>
    <w:p w14:paraId="12C7F40C" w14:textId="24D45412" w:rsidR="005F3C94" w:rsidRPr="005F3C94" w:rsidRDefault="005F3C94" w:rsidP="00725D28">
      <w:pPr>
        <w:numPr>
          <w:ilvl w:val="1"/>
          <w:numId w:val="5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Improve safety promotion </w:t>
      </w:r>
      <w:r w:rsidR="00234A62">
        <w:rPr>
          <w:rFonts w:eastAsia="Calibri" w:cstheme="minorHAnsi"/>
        </w:rPr>
        <w:t>approach</w:t>
      </w:r>
      <w:r w:rsidRPr="005F3C94">
        <w:rPr>
          <w:rFonts w:eastAsia="Calibri" w:cstheme="minorHAnsi"/>
        </w:rPr>
        <w:t xml:space="preserve"> </w:t>
      </w:r>
    </w:p>
    <w:p w14:paraId="1BEA2171" w14:textId="77777777" w:rsidR="005F3C94" w:rsidRPr="005F3C94" w:rsidRDefault="005F3C94" w:rsidP="00725D28">
      <w:pPr>
        <w:numPr>
          <w:ilvl w:val="0"/>
          <w:numId w:val="6"/>
        </w:numPr>
        <w:spacing w:after="0" w:line="240" w:lineRule="auto"/>
        <w:ind w:left="720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u w:val="single"/>
          <w:lang w:val="en-IE"/>
        </w:rPr>
        <w:t xml:space="preserve">Implement charging arrangements for the new regulator </w:t>
      </w:r>
    </w:p>
    <w:p w14:paraId="00119E8F" w14:textId="5F9056EB" w:rsid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Develop and implement fit-for-purpose charging arrangements </w:t>
      </w:r>
    </w:p>
    <w:p w14:paraId="3F635FFF" w14:textId="77777777" w:rsidR="009027FB" w:rsidRPr="005F3C94" w:rsidRDefault="009027FB" w:rsidP="009027FB">
      <w:pPr>
        <w:spacing w:after="0" w:line="240" w:lineRule="auto"/>
        <w:ind w:left="1134"/>
        <w:contextualSpacing/>
        <w:rPr>
          <w:rFonts w:eastAsia="Calibri" w:cstheme="minorHAnsi"/>
          <w:lang w:val="en-I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35F2AAB2" w14:textId="77777777" w:rsidTr="009027FB">
        <w:tc>
          <w:tcPr>
            <w:tcW w:w="5000" w:type="pct"/>
          </w:tcPr>
          <w:p w14:paraId="30BF4CD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66DEB3C1" w14:textId="77777777" w:rsidTr="009027FB">
        <w:tc>
          <w:tcPr>
            <w:tcW w:w="5000" w:type="pct"/>
          </w:tcPr>
          <w:p w14:paraId="398B2E0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B729C3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6A0D6DC2" w14:textId="77777777" w:rsidTr="009027FB">
        <w:tc>
          <w:tcPr>
            <w:tcW w:w="5000" w:type="pct"/>
          </w:tcPr>
          <w:p w14:paraId="08A2D68C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769F7D21" w14:textId="77777777" w:rsidTr="009027FB">
        <w:tc>
          <w:tcPr>
            <w:tcW w:w="5000" w:type="pct"/>
          </w:tcPr>
          <w:p w14:paraId="20388E7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4BDF652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3EFC7165" w14:textId="77777777" w:rsidR="005F3C94" w:rsidRPr="005F3C94" w:rsidRDefault="005F3C94" w:rsidP="009027FB">
      <w:pPr>
        <w:spacing w:after="0" w:line="240" w:lineRule="auto"/>
        <w:rPr>
          <w:rFonts w:eastAsia="Calibri" w:cstheme="minorHAnsi"/>
        </w:rPr>
      </w:pPr>
    </w:p>
    <w:p w14:paraId="7597184A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29" w:name="_Toc83121669"/>
      <w:r w:rsidRPr="00954348">
        <w:rPr>
          <w:rFonts w:eastAsia="Calibri"/>
        </w:rPr>
        <w:t>Innovation</w:t>
      </w:r>
      <w:bookmarkEnd w:id="29"/>
    </w:p>
    <w:p w14:paraId="408BCC3D" w14:textId="77777777" w:rsidR="005F3C94" w:rsidRPr="005F3C94" w:rsidRDefault="005F3C94" w:rsidP="00725D28">
      <w:pPr>
        <w:numPr>
          <w:ilvl w:val="0"/>
          <w:numId w:val="5"/>
        </w:numPr>
        <w:spacing w:after="0" w:line="240" w:lineRule="auto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Use digitalisation to transform our business model </w:t>
      </w:r>
    </w:p>
    <w:p w14:paraId="4E2715A7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Deliver project to time and budget</w:t>
      </w:r>
    </w:p>
    <w:p w14:paraId="4C768B2C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  <w:lang w:val="en-IE"/>
        </w:rPr>
        <w:t>Ensure our work processes deliver the full potential of the digitalisation platform</w:t>
      </w:r>
    </w:p>
    <w:p w14:paraId="7AC5F936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Deliver improved safety and business-performance intelligence</w:t>
      </w:r>
    </w:p>
    <w:p w14:paraId="17F691D8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Use intelligence to optimise national and international regulatory oversight </w:t>
      </w:r>
    </w:p>
    <w:p w14:paraId="6945BD72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  <w:lang w:val="en-IE"/>
        </w:rPr>
        <w:t xml:space="preserve">Develop commercial opportunities for use of our digital solution by other regulators </w:t>
      </w:r>
    </w:p>
    <w:p w14:paraId="33819E2C" w14:textId="2B9B57CF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  <w:lang w:val="en-IE"/>
        </w:rPr>
        <w:t>Transform all licence and application processes to a digital system enabling staff and customers work through a mobile, online platform</w:t>
      </w:r>
    </w:p>
    <w:p w14:paraId="0E9DDD12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  <w:lang w:val="en-IE"/>
        </w:rPr>
        <w:t>Enable IAA staff to carry out duties anywhere in the world</w:t>
      </w:r>
    </w:p>
    <w:p w14:paraId="5936C245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Implement a paperless office</w:t>
      </w:r>
    </w:p>
    <w:p w14:paraId="24C7BCE4" w14:textId="08CAF9F9" w:rsid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Fully integrate software solutions operated within the organisation</w:t>
      </w:r>
    </w:p>
    <w:p w14:paraId="1DA638EB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</w:p>
    <w:p w14:paraId="0CE24ACB" w14:textId="77777777" w:rsidR="005F3C94" w:rsidRPr="005F3C94" w:rsidRDefault="005F3C94" w:rsidP="00725D28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u w:val="single"/>
          <w:lang w:val="en-IE"/>
        </w:rPr>
        <w:t xml:space="preserve">Position the IAA as a best-in-class aviation regulator to the benefit of Ireland </w:t>
      </w:r>
    </w:p>
    <w:p w14:paraId="605C02CB" w14:textId="77777777" w:rsidR="005F3C94" w:rsidRPr="005F3C94" w:rsidRDefault="005F3C94" w:rsidP="00725D28">
      <w:pPr>
        <w:numPr>
          <w:ilvl w:val="1"/>
          <w:numId w:val="13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Develop relationships with other national and international regulators</w:t>
      </w:r>
    </w:p>
    <w:p w14:paraId="44E416AA" w14:textId="77777777" w:rsidR="005F3C94" w:rsidRPr="005F3C94" w:rsidRDefault="005F3C94" w:rsidP="00725D28">
      <w:pPr>
        <w:numPr>
          <w:ilvl w:val="1"/>
          <w:numId w:val="13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Develop opportunities for international access to IAA regulator security services </w:t>
      </w:r>
    </w:p>
    <w:p w14:paraId="7D464754" w14:textId="77777777" w:rsidR="005F3C94" w:rsidRPr="005F3C94" w:rsidRDefault="005F3C94" w:rsidP="00725D28">
      <w:pPr>
        <w:numPr>
          <w:ilvl w:val="1"/>
          <w:numId w:val="13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Further develop co-operation with EASA and engagement in EASA partnership contract work </w:t>
      </w:r>
    </w:p>
    <w:p w14:paraId="0C2B5DFA" w14:textId="44460F4D" w:rsidR="005F3C94" w:rsidRDefault="005F3C94" w:rsidP="00725D28">
      <w:pPr>
        <w:numPr>
          <w:ilvl w:val="1"/>
          <w:numId w:val="13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Develop IAA capability to offer training and exam services internationally </w:t>
      </w:r>
    </w:p>
    <w:p w14:paraId="76C0E80E" w14:textId="77777777" w:rsidR="005F3C94" w:rsidRPr="005F3C94" w:rsidRDefault="005F3C94" w:rsidP="009027FB">
      <w:pPr>
        <w:spacing w:after="0" w:line="240" w:lineRule="auto"/>
        <w:contextualSpacing/>
        <w:rPr>
          <w:rFonts w:eastAsia="Calibri" w:cstheme="minorHAnsi"/>
          <w:lang w:val="en-IE"/>
        </w:rPr>
      </w:pPr>
    </w:p>
    <w:p w14:paraId="61934FAE" w14:textId="77777777" w:rsidR="005F3C94" w:rsidRPr="00182B9F" w:rsidRDefault="005F3C94" w:rsidP="00182B9F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182B9F">
        <w:rPr>
          <w:rFonts w:eastAsia="Calibri" w:cstheme="minorHAnsi"/>
          <w:u w:val="single"/>
          <w:lang w:val="en-IE"/>
        </w:rPr>
        <w:t xml:space="preserve">Develop a tailored approach to facilitate aircraft leasing transactions </w:t>
      </w:r>
    </w:p>
    <w:p w14:paraId="6B64A3F2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Provide focussed services for the registration, </w:t>
      </w:r>
      <w:proofErr w:type="gramStart"/>
      <w:r w:rsidRPr="005F3C94">
        <w:rPr>
          <w:rFonts w:eastAsia="Calibri" w:cstheme="minorHAnsi"/>
        </w:rPr>
        <w:t>storage</w:t>
      </w:r>
      <w:proofErr w:type="gramEnd"/>
      <w:r w:rsidRPr="005F3C94">
        <w:rPr>
          <w:rFonts w:eastAsia="Calibri" w:cstheme="minorHAnsi"/>
        </w:rPr>
        <w:t xml:space="preserve"> and cross border transfer of aircraft</w:t>
      </w:r>
    </w:p>
    <w:p w14:paraId="0EF25DAC" w14:textId="62999FB4" w:rsid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lastRenderedPageBreak/>
        <w:t>Ensure regulatory support for maintenance check flights and other support flights under EASA regulation</w:t>
      </w:r>
    </w:p>
    <w:p w14:paraId="3A90A0F2" w14:textId="77777777" w:rsidR="00182B9F" w:rsidRPr="005F3C94" w:rsidRDefault="00182B9F" w:rsidP="00182B9F">
      <w:pPr>
        <w:spacing w:after="0" w:line="240" w:lineRule="auto"/>
        <w:ind w:left="1134"/>
        <w:rPr>
          <w:rFonts w:eastAsia="Calibri" w:cstheme="minorHAnsi"/>
        </w:rPr>
      </w:pPr>
    </w:p>
    <w:p w14:paraId="0300528D" w14:textId="77777777" w:rsidR="005F3C94" w:rsidRPr="005F3C94" w:rsidRDefault="005F3C94" w:rsidP="00725D28">
      <w:pPr>
        <w:numPr>
          <w:ilvl w:val="0"/>
          <w:numId w:val="7"/>
        </w:numPr>
        <w:spacing w:after="0" w:line="240" w:lineRule="auto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>Support the development of unmanned aviation in Ireland</w:t>
      </w:r>
    </w:p>
    <w:p w14:paraId="3E6B8E24" w14:textId="33C1CAD5" w:rsidR="005F3C94" w:rsidRDefault="005F3C94" w:rsidP="00725D28">
      <w:pPr>
        <w:numPr>
          <w:ilvl w:val="1"/>
          <w:numId w:val="7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Deliver IAA Roadmap for unmanned aviation, building operation</w:t>
      </w:r>
      <w:r w:rsidR="00182B9F">
        <w:rPr>
          <w:rFonts w:eastAsia="Calibri" w:cstheme="minorHAnsi"/>
          <w:lang w:val="en-IE"/>
        </w:rPr>
        <w:t>al</w:t>
      </w:r>
      <w:r w:rsidRPr="005F3C94">
        <w:rPr>
          <w:rFonts w:eastAsia="Calibri" w:cstheme="minorHAnsi"/>
          <w:lang w:val="en-IE"/>
        </w:rPr>
        <w:t xml:space="preserve"> capacity and innovation</w:t>
      </w:r>
    </w:p>
    <w:p w14:paraId="2C8F1529" w14:textId="77777777" w:rsidR="009027FB" w:rsidRPr="005F3C94" w:rsidRDefault="009027FB" w:rsidP="009027FB">
      <w:pPr>
        <w:spacing w:after="0" w:line="240" w:lineRule="auto"/>
        <w:ind w:left="1134"/>
        <w:contextualSpacing/>
        <w:rPr>
          <w:rFonts w:eastAsia="Calibri" w:cstheme="minorHAnsi"/>
          <w:lang w:val="en-I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B9B874B" w14:textId="77777777" w:rsidTr="009027FB">
        <w:tc>
          <w:tcPr>
            <w:tcW w:w="5000" w:type="pct"/>
          </w:tcPr>
          <w:p w14:paraId="1991DB6C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77E8DE8C" w14:textId="77777777" w:rsidTr="009027FB">
        <w:tc>
          <w:tcPr>
            <w:tcW w:w="5000" w:type="pct"/>
          </w:tcPr>
          <w:p w14:paraId="68A1FF8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9D55349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368527A1" w14:textId="77777777" w:rsidTr="009027FB">
        <w:tc>
          <w:tcPr>
            <w:tcW w:w="5000" w:type="pct"/>
          </w:tcPr>
          <w:p w14:paraId="3BAEA88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60D3ADDC" w14:textId="77777777" w:rsidTr="009027FB">
        <w:tc>
          <w:tcPr>
            <w:tcW w:w="5000" w:type="pct"/>
          </w:tcPr>
          <w:p w14:paraId="2D4E0F6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6B09F15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3F38C748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b/>
          <w:bCs/>
          <w:color w:val="0070C0"/>
        </w:rPr>
      </w:pPr>
    </w:p>
    <w:p w14:paraId="0041FB96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30" w:name="_Toc83121670"/>
      <w:r w:rsidRPr="00954348">
        <w:rPr>
          <w:rFonts w:eastAsia="Calibri"/>
        </w:rPr>
        <w:t>Our Industry Customers &amp; Stakeholders</w:t>
      </w:r>
      <w:bookmarkEnd w:id="30"/>
    </w:p>
    <w:p w14:paraId="7E5D6894" w14:textId="77777777" w:rsidR="005F3C94" w:rsidRPr="005F3C94" w:rsidRDefault="005F3C94" w:rsidP="00182B9F">
      <w:pPr>
        <w:numPr>
          <w:ilvl w:val="0"/>
          <w:numId w:val="7"/>
        </w:numPr>
        <w:spacing w:after="0" w:line="240" w:lineRule="auto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Increase participation in our regulatory processes </w:t>
      </w:r>
    </w:p>
    <w:p w14:paraId="6081F3B8" w14:textId="77777777" w:rsidR="005F3C94" w:rsidRPr="005F3C94" w:rsidRDefault="005F3C94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Review and improve our regulatory processes, as necessary </w:t>
      </w:r>
    </w:p>
    <w:p w14:paraId="746FCF1B" w14:textId="77777777" w:rsidR="005F3C94" w:rsidRPr="005F3C94" w:rsidRDefault="005F3C94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>Provide clear information on processes, including compliance requirements</w:t>
      </w:r>
    </w:p>
    <w:p w14:paraId="7BA10040" w14:textId="77777777" w:rsidR="008134FE" w:rsidRDefault="005F3C94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>Establish stakeholder forums to inform decision making</w:t>
      </w:r>
    </w:p>
    <w:p w14:paraId="38AB14BF" w14:textId="77777777" w:rsidR="008134FE" w:rsidRDefault="008134FE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Set out a charter for licence holders</w:t>
      </w:r>
    </w:p>
    <w:p w14:paraId="006922EB" w14:textId="46A90517" w:rsidR="005F3C94" w:rsidRPr="005F3C94" w:rsidRDefault="008134FE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Establish forums for sharing best practice (</w:t>
      </w:r>
      <w:proofErr w:type="gramStart"/>
      <w:r>
        <w:rPr>
          <w:rFonts w:eastAsia="Calibri" w:cstheme="minorHAnsi"/>
        </w:rPr>
        <w:t>e.g.</w:t>
      </w:r>
      <w:proofErr w:type="gramEnd"/>
      <w:r>
        <w:rPr>
          <w:rFonts w:eastAsia="Calibri" w:cstheme="minorHAnsi"/>
        </w:rPr>
        <w:t xml:space="preserve"> peer support)</w:t>
      </w:r>
      <w:r w:rsidR="005F3C94" w:rsidRPr="005F3C94">
        <w:rPr>
          <w:rFonts w:eastAsia="Calibri" w:cstheme="minorHAnsi"/>
        </w:rPr>
        <w:t xml:space="preserve"> </w:t>
      </w:r>
    </w:p>
    <w:p w14:paraId="5C6D3842" w14:textId="77777777" w:rsidR="005F3C94" w:rsidRPr="005F3C94" w:rsidRDefault="005F3C94" w:rsidP="00182B9F">
      <w:pPr>
        <w:numPr>
          <w:ilvl w:val="0"/>
          <w:numId w:val="7"/>
        </w:numPr>
        <w:spacing w:after="0" w:line="240" w:lineRule="auto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Provide clear, </w:t>
      </w:r>
      <w:proofErr w:type="gramStart"/>
      <w:r w:rsidRPr="005F3C94">
        <w:rPr>
          <w:rFonts w:eastAsia="Calibri" w:cstheme="minorHAnsi"/>
          <w:u w:val="single"/>
        </w:rPr>
        <w:t>relevant</w:t>
      </w:r>
      <w:proofErr w:type="gramEnd"/>
      <w:r w:rsidRPr="005F3C94">
        <w:rPr>
          <w:rFonts w:eastAsia="Calibri" w:cstheme="minorHAnsi"/>
          <w:u w:val="single"/>
        </w:rPr>
        <w:t xml:space="preserve"> and timely information to the industry</w:t>
      </w:r>
    </w:p>
    <w:p w14:paraId="6514203B" w14:textId="77777777" w:rsidR="005F3C94" w:rsidRPr="005F3C94" w:rsidRDefault="005F3C94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Keep up to date on sectoral developments </w:t>
      </w:r>
    </w:p>
    <w:p w14:paraId="50256102" w14:textId="4947A92F" w:rsidR="005F3C94" w:rsidRPr="009027FB" w:rsidRDefault="005F3C94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</w:rPr>
        <w:t>Use effective arrangements to communicate with customers &amp; stakeholders</w:t>
      </w:r>
    </w:p>
    <w:p w14:paraId="5D325CCB" w14:textId="77777777" w:rsidR="009027FB" w:rsidRPr="005F3C94" w:rsidRDefault="009027FB" w:rsidP="009027FB">
      <w:pPr>
        <w:spacing w:after="0" w:line="240" w:lineRule="auto"/>
        <w:ind w:left="1080"/>
        <w:rPr>
          <w:rFonts w:eastAsia="Calibri" w:cstheme="minorHAnsi"/>
          <w:b/>
          <w:bCs/>
          <w:u w:val="singl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CAD0032" w14:textId="77777777" w:rsidTr="009027FB">
        <w:tc>
          <w:tcPr>
            <w:tcW w:w="5000" w:type="pct"/>
          </w:tcPr>
          <w:p w14:paraId="082BA03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767B6765" w14:textId="77777777" w:rsidTr="009027FB">
        <w:tc>
          <w:tcPr>
            <w:tcW w:w="5000" w:type="pct"/>
          </w:tcPr>
          <w:p w14:paraId="63ED3ED3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1F901B7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1906E289" w14:textId="77777777" w:rsidTr="009027FB">
        <w:tc>
          <w:tcPr>
            <w:tcW w:w="5000" w:type="pct"/>
          </w:tcPr>
          <w:p w14:paraId="773A777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5DC42837" w14:textId="77777777" w:rsidTr="009027FB">
        <w:tc>
          <w:tcPr>
            <w:tcW w:w="5000" w:type="pct"/>
          </w:tcPr>
          <w:p w14:paraId="382D597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ECD1C5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450760F1" w14:textId="77777777" w:rsidR="005F3C94" w:rsidRPr="005F3C94" w:rsidRDefault="005F3C94" w:rsidP="005F3C94">
      <w:pPr>
        <w:spacing w:line="256" w:lineRule="auto"/>
        <w:rPr>
          <w:rFonts w:eastAsia="Calibri" w:cstheme="minorHAnsi"/>
          <w:b/>
          <w:bCs/>
          <w:color w:val="0070C0"/>
        </w:rPr>
      </w:pPr>
    </w:p>
    <w:p w14:paraId="471EE7E0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31" w:name="_Toc83121671"/>
      <w:r w:rsidRPr="00954348">
        <w:rPr>
          <w:rFonts w:eastAsia="Calibri"/>
        </w:rPr>
        <w:t>Consumer Protection, Value and Choice</w:t>
      </w:r>
      <w:bookmarkEnd w:id="31"/>
    </w:p>
    <w:p w14:paraId="07B24C8D" w14:textId="77777777" w:rsidR="005F3C94" w:rsidRPr="005F3C94" w:rsidRDefault="005F3C94" w:rsidP="00725D28">
      <w:pPr>
        <w:numPr>
          <w:ilvl w:val="0"/>
          <w:numId w:val="8"/>
        </w:numPr>
        <w:spacing w:after="0" w:line="240" w:lineRule="auto"/>
        <w:ind w:left="709" w:hanging="283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  <w:u w:val="single"/>
        </w:rPr>
        <w:t xml:space="preserve">Involve consumers in our regulatory decision-making processes </w:t>
      </w:r>
    </w:p>
    <w:p w14:paraId="5E2F7E55" w14:textId="77777777" w:rsidR="005F3C94" w:rsidRPr="005F3C94" w:rsidRDefault="005F3C94" w:rsidP="00725D28">
      <w:pPr>
        <w:numPr>
          <w:ilvl w:val="0"/>
          <w:numId w:val="15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>Strengthen the voice of the Passenger Advisory Group in relevant regulatory decisions</w:t>
      </w:r>
    </w:p>
    <w:p w14:paraId="5F0E7D29" w14:textId="77777777" w:rsidR="005F3C94" w:rsidRPr="005F3C94" w:rsidRDefault="005F3C94" w:rsidP="00725D28">
      <w:pPr>
        <w:numPr>
          <w:ilvl w:val="0"/>
          <w:numId w:val="15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>Explore options to increase consumer and industry engagement in consumer protection</w:t>
      </w:r>
    </w:p>
    <w:p w14:paraId="49E47884" w14:textId="77777777" w:rsidR="005F3C94" w:rsidRPr="005F3C94" w:rsidRDefault="005F3C94" w:rsidP="00725D28">
      <w:pPr>
        <w:numPr>
          <w:ilvl w:val="0"/>
          <w:numId w:val="8"/>
        </w:numPr>
        <w:spacing w:after="0" w:line="240" w:lineRule="auto"/>
        <w:ind w:left="709" w:hanging="283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  <w:u w:val="single"/>
        </w:rPr>
        <w:t>Ensure that consumer rights are upheld</w:t>
      </w:r>
    </w:p>
    <w:p w14:paraId="5CF04C00" w14:textId="77777777" w:rsidR="005F3C94" w:rsidRPr="005F3C94" w:rsidRDefault="005F3C94" w:rsidP="00725D28">
      <w:pPr>
        <w:numPr>
          <w:ilvl w:val="0"/>
          <w:numId w:val="15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 xml:space="preserve">Implement effective communications strategy </w:t>
      </w:r>
    </w:p>
    <w:p w14:paraId="09A072FF" w14:textId="77777777" w:rsidR="005F3C94" w:rsidRPr="005F3C94" w:rsidRDefault="005F3C94" w:rsidP="00725D28">
      <w:pPr>
        <w:numPr>
          <w:ilvl w:val="0"/>
          <w:numId w:val="15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 xml:space="preserve">Strengthen protection of Consumer Rights </w:t>
      </w:r>
    </w:p>
    <w:p w14:paraId="6B684FB0" w14:textId="3F0AE0A9" w:rsidR="005F3C94" w:rsidRPr="009027FB" w:rsidRDefault="005F3C94" w:rsidP="00725D28">
      <w:pPr>
        <w:numPr>
          <w:ilvl w:val="0"/>
          <w:numId w:val="15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 xml:space="preserve">Establish relevant consumer-facing processes in the organisation </w:t>
      </w:r>
    </w:p>
    <w:p w14:paraId="1F597C61" w14:textId="77777777" w:rsidR="009027FB" w:rsidRPr="005F3C94" w:rsidRDefault="009027FB" w:rsidP="009027FB">
      <w:pPr>
        <w:spacing w:after="0" w:line="240" w:lineRule="auto"/>
        <w:ind w:left="1134"/>
        <w:rPr>
          <w:rFonts w:eastAsia="Calibri" w:cstheme="minorHAnsi"/>
          <w:b/>
          <w:b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67C8940C" w14:textId="77777777" w:rsidTr="009027FB">
        <w:tc>
          <w:tcPr>
            <w:tcW w:w="5000" w:type="pct"/>
          </w:tcPr>
          <w:p w14:paraId="701EC71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6D2E80F3" w14:textId="77777777" w:rsidTr="009027FB">
        <w:tc>
          <w:tcPr>
            <w:tcW w:w="5000" w:type="pct"/>
          </w:tcPr>
          <w:p w14:paraId="14E4705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1AB6AD99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5CEE83BE" w14:textId="77777777" w:rsidTr="009027FB">
        <w:tc>
          <w:tcPr>
            <w:tcW w:w="5000" w:type="pct"/>
          </w:tcPr>
          <w:p w14:paraId="2C15D73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6390A4B0" w14:textId="77777777" w:rsidTr="009027FB">
        <w:tc>
          <w:tcPr>
            <w:tcW w:w="5000" w:type="pct"/>
          </w:tcPr>
          <w:p w14:paraId="4540E84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661C37AC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1BC615D7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b/>
          <w:bCs/>
        </w:rPr>
      </w:pPr>
    </w:p>
    <w:p w14:paraId="1940992C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32" w:name="_Toc83121672"/>
      <w:r w:rsidRPr="00954348">
        <w:rPr>
          <w:rFonts w:eastAsia="Calibri"/>
        </w:rPr>
        <w:t>Our People &amp; Organisation</w:t>
      </w:r>
      <w:bookmarkEnd w:id="32"/>
    </w:p>
    <w:p w14:paraId="5E40EC13" w14:textId="77777777" w:rsidR="005F3C94" w:rsidRPr="005F3C94" w:rsidRDefault="005F3C94" w:rsidP="00182B9F">
      <w:pPr>
        <w:numPr>
          <w:ilvl w:val="0"/>
          <w:numId w:val="8"/>
        </w:numPr>
        <w:spacing w:after="0" w:line="240" w:lineRule="auto"/>
        <w:ind w:left="709" w:hanging="283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>Delivering for the organisation through our people</w:t>
      </w:r>
    </w:p>
    <w:p w14:paraId="7BAD6C7D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Promote excellence in everything we do</w:t>
      </w:r>
    </w:p>
    <w:p w14:paraId="47280493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Ensure our functions are properly resourced and managed</w:t>
      </w:r>
    </w:p>
    <w:p w14:paraId="65445D55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lastRenderedPageBreak/>
        <w:t>Deliver successful integration of CAR and SRD with a positive organisational culture</w:t>
      </w:r>
    </w:p>
    <w:p w14:paraId="0ABD6F3B" w14:textId="77777777" w:rsidR="005F3C94" w:rsidRPr="005F3C94" w:rsidRDefault="005F3C94" w:rsidP="00182B9F">
      <w:pPr>
        <w:numPr>
          <w:ilvl w:val="0"/>
          <w:numId w:val="8"/>
        </w:numPr>
        <w:spacing w:after="0" w:line="240" w:lineRule="auto"/>
        <w:ind w:left="709" w:hanging="283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Supporting our people in delivering for the organisation </w:t>
      </w:r>
    </w:p>
    <w:p w14:paraId="2060ECBF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Manage factors affecting employee wellbeing</w:t>
      </w:r>
    </w:p>
    <w:p w14:paraId="41672BB6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Deliver a work-life balance policy, including remote-working opportunities</w:t>
      </w:r>
    </w:p>
    <w:p w14:paraId="2E04B42B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Deliver a training/development plan for all our people </w:t>
      </w:r>
    </w:p>
    <w:p w14:paraId="0580A14D" w14:textId="792481FB" w:rsid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Clear internal communications </w:t>
      </w:r>
    </w:p>
    <w:p w14:paraId="089B725F" w14:textId="77777777" w:rsidR="009027FB" w:rsidRPr="005F3C94" w:rsidRDefault="009027FB" w:rsidP="009027FB">
      <w:pPr>
        <w:spacing w:after="0" w:line="240" w:lineRule="auto"/>
        <w:ind w:left="1134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304AAB96" w14:textId="77777777" w:rsidTr="009027FB">
        <w:tc>
          <w:tcPr>
            <w:tcW w:w="5000" w:type="pct"/>
          </w:tcPr>
          <w:p w14:paraId="4705459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3FE2F79A" w14:textId="77777777" w:rsidTr="009027FB">
        <w:tc>
          <w:tcPr>
            <w:tcW w:w="5000" w:type="pct"/>
          </w:tcPr>
          <w:p w14:paraId="3BA5602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526676A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50174BA1" w14:textId="77777777" w:rsidTr="009027FB">
        <w:tc>
          <w:tcPr>
            <w:tcW w:w="5000" w:type="pct"/>
          </w:tcPr>
          <w:p w14:paraId="0141B05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06A4BE48" w14:textId="77777777" w:rsidTr="009027FB">
        <w:tc>
          <w:tcPr>
            <w:tcW w:w="5000" w:type="pct"/>
          </w:tcPr>
          <w:p w14:paraId="28BD3EA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7F193F77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32B8CBFC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</w:p>
    <w:p w14:paraId="7676412F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33" w:name="_Toc83121673"/>
      <w:r w:rsidRPr="00954348">
        <w:rPr>
          <w:rFonts w:eastAsia="Calibri"/>
        </w:rPr>
        <w:t>Influencing Aviation Regulation at European and Global Level</w:t>
      </w:r>
      <w:bookmarkEnd w:id="33"/>
      <w:r w:rsidRPr="00954348">
        <w:rPr>
          <w:rFonts w:eastAsia="Calibri"/>
        </w:rPr>
        <w:t xml:space="preserve"> </w:t>
      </w:r>
    </w:p>
    <w:p w14:paraId="31AFA295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709" w:hanging="283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Encourage global implementation of SMS &amp; Risk-Based Oversight techniques </w:t>
      </w:r>
    </w:p>
    <w:p w14:paraId="39FD075F" w14:textId="77777777" w:rsidR="005F3C94" w:rsidRPr="005F3C94" w:rsidRDefault="005F3C94" w:rsidP="00725D28">
      <w:pPr>
        <w:numPr>
          <w:ilvl w:val="0"/>
          <w:numId w:val="16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Engage on the development of legislation, </w:t>
      </w:r>
      <w:proofErr w:type="gramStart"/>
      <w:r w:rsidRPr="005F3C94">
        <w:rPr>
          <w:rFonts w:eastAsia="Calibri" w:cstheme="minorHAnsi"/>
        </w:rPr>
        <w:t>guidelines</w:t>
      </w:r>
      <w:proofErr w:type="gramEnd"/>
      <w:r w:rsidRPr="005F3C94">
        <w:rPr>
          <w:rFonts w:eastAsia="Calibri" w:cstheme="minorHAnsi"/>
        </w:rPr>
        <w:t xml:space="preserve"> and policy</w:t>
      </w:r>
    </w:p>
    <w:p w14:paraId="3B1087CD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709" w:hanging="283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>Simplify cross-border transfer of aircraft &amp; electronic records of aircraft</w:t>
      </w:r>
    </w:p>
    <w:p w14:paraId="04369779" w14:textId="77777777" w:rsidR="005F3C94" w:rsidRPr="005F3C94" w:rsidRDefault="005F3C94" w:rsidP="00725D28">
      <w:pPr>
        <w:numPr>
          <w:ilvl w:val="0"/>
          <w:numId w:val="17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Engage on the development of legislation, </w:t>
      </w:r>
      <w:proofErr w:type="gramStart"/>
      <w:r w:rsidRPr="005F3C94">
        <w:rPr>
          <w:rFonts w:eastAsia="Calibri" w:cstheme="minorHAnsi"/>
        </w:rPr>
        <w:t>guidelines</w:t>
      </w:r>
      <w:proofErr w:type="gramEnd"/>
      <w:r w:rsidRPr="005F3C94">
        <w:rPr>
          <w:rFonts w:eastAsia="Calibri" w:cstheme="minorHAnsi"/>
        </w:rPr>
        <w:t xml:space="preserve"> and policy</w:t>
      </w:r>
    </w:p>
    <w:p w14:paraId="3D5DA1D2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709" w:hanging="283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  <w:u w:val="single"/>
        </w:rPr>
        <w:t xml:space="preserve">Input to development of aviation regulatory policy </w:t>
      </w:r>
    </w:p>
    <w:p w14:paraId="4C15DD37" w14:textId="77777777" w:rsidR="005F3C94" w:rsidRPr="005F3C94" w:rsidRDefault="005F3C94" w:rsidP="00725D28">
      <w:pPr>
        <w:numPr>
          <w:ilvl w:val="1"/>
          <w:numId w:val="10"/>
        </w:numPr>
        <w:spacing w:after="0" w:line="240" w:lineRule="auto"/>
        <w:ind w:left="1134" w:hanging="425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</w:rPr>
        <w:t xml:space="preserve">Contribute to national and international aviation policy development </w:t>
      </w:r>
    </w:p>
    <w:p w14:paraId="7DD45E58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709" w:hanging="283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  <w:u w:val="single"/>
        </w:rPr>
        <w:t>Focus on improving outcomes for aviation industry, personnel, and consumers</w:t>
      </w:r>
    </w:p>
    <w:p w14:paraId="57344E3A" w14:textId="783F7D4B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Support the introduc</w:t>
      </w:r>
      <w:r w:rsidR="008134FE">
        <w:rPr>
          <w:rFonts w:eastAsia="Calibri" w:cstheme="minorHAnsi"/>
        </w:rPr>
        <w:t>tion of</w:t>
      </w:r>
      <w:r w:rsidRPr="005F3C94">
        <w:rPr>
          <w:rFonts w:eastAsia="Calibri" w:cstheme="minorHAnsi"/>
        </w:rPr>
        <w:t xml:space="preserve"> a global Electronic Pilot Licence </w:t>
      </w:r>
    </w:p>
    <w:p w14:paraId="0CA9F571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Promote new training approaches for licensed pilots and engineers</w:t>
      </w:r>
    </w:p>
    <w:p w14:paraId="6F39B8E1" w14:textId="4A9CEFB6" w:rsid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Ensure consumers are provided with adequate levels of protection including PRM </w:t>
      </w:r>
    </w:p>
    <w:p w14:paraId="01A4F908" w14:textId="77777777" w:rsidR="009027FB" w:rsidRPr="005F3C94" w:rsidRDefault="009027FB" w:rsidP="009027FB">
      <w:pPr>
        <w:spacing w:after="0" w:line="240" w:lineRule="auto"/>
        <w:ind w:left="1134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8B1794F" w14:textId="77777777" w:rsidTr="009027FB">
        <w:tc>
          <w:tcPr>
            <w:tcW w:w="5000" w:type="pct"/>
          </w:tcPr>
          <w:p w14:paraId="4E7F6779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12B8FFAC" w14:textId="77777777" w:rsidTr="009027FB">
        <w:tc>
          <w:tcPr>
            <w:tcW w:w="5000" w:type="pct"/>
          </w:tcPr>
          <w:p w14:paraId="1B8771D7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6270A0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36687DC1" w14:textId="77777777" w:rsidTr="009027FB">
        <w:tc>
          <w:tcPr>
            <w:tcW w:w="5000" w:type="pct"/>
          </w:tcPr>
          <w:p w14:paraId="5E351B63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06E642CA" w14:textId="77777777" w:rsidTr="009027FB">
        <w:tc>
          <w:tcPr>
            <w:tcW w:w="5000" w:type="pct"/>
          </w:tcPr>
          <w:p w14:paraId="61AD385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4D566825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14767EDC" w14:textId="77777777" w:rsidR="005F3C94" w:rsidRPr="005F3C94" w:rsidRDefault="005F3C94" w:rsidP="009027FB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20ED7FC9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34" w:name="_Toc83121674"/>
      <w:r w:rsidRPr="00954348">
        <w:rPr>
          <w:rFonts w:eastAsia="Calibri"/>
        </w:rPr>
        <w:t>Our Environmental Responsibility</w:t>
      </w:r>
      <w:bookmarkEnd w:id="34"/>
    </w:p>
    <w:p w14:paraId="524C0EE5" w14:textId="77777777" w:rsidR="005F3C94" w:rsidRPr="005F3C94" w:rsidRDefault="005F3C94" w:rsidP="00725D28">
      <w:pPr>
        <w:numPr>
          <w:ilvl w:val="0"/>
          <w:numId w:val="11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u w:val="single"/>
          <w:lang w:val="en-IE"/>
        </w:rPr>
        <w:t xml:space="preserve">Meet or exceed 2019 Climate Action Plan targets </w:t>
      </w:r>
    </w:p>
    <w:p w14:paraId="4AE44EF7" w14:textId="77777777" w:rsidR="005F3C94" w:rsidRPr="005F3C94" w:rsidRDefault="005F3C94" w:rsidP="00725D28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lang w:val="en-IE"/>
        </w:rPr>
        <w:t xml:space="preserve">Develop and implement an IAA climate action plan </w:t>
      </w:r>
    </w:p>
    <w:p w14:paraId="33B64986" w14:textId="77777777" w:rsidR="005F3C94" w:rsidRPr="005F3C94" w:rsidRDefault="005F3C94" w:rsidP="00725D28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lang w:val="en-IE"/>
        </w:rPr>
        <w:t xml:space="preserve">Establish a Green Team </w:t>
      </w:r>
    </w:p>
    <w:p w14:paraId="732F73D1" w14:textId="5587BC40" w:rsidR="005F3C94" w:rsidRPr="00182B9F" w:rsidRDefault="005F3C94" w:rsidP="00725D28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lang w:val="en-IE"/>
        </w:rPr>
        <w:t>Publish performance metrics</w:t>
      </w:r>
    </w:p>
    <w:p w14:paraId="534DCC73" w14:textId="77777777" w:rsidR="00182B9F" w:rsidRPr="005F3C94" w:rsidRDefault="00182B9F" w:rsidP="00182B9F">
      <w:pPr>
        <w:spacing w:after="0" w:line="240" w:lineRule="auto"/>
        <w:ind w:left="1134"/>
        <w:contextualSpacing/>
        <w:rPr>
          <w:rFonts w:eastAsia="Calibri" w:cstheme="minorHAnsi"/>
          <w:u w:val="single"/>
          <w:lang w:val="en-IE"/>
        </w:rPr>
      </w:pPr>
    </w:p>
    <w:p w14:paraId="7E7B0678" w14:textId="77777777" w:rsidR="005F3C94" w:rsidRPr="005F3C94" w:rsidRDefault="005F3C94" w:rsidP="00725D28">
      <w:pPr>
        <w:numPr>
          <w:ilvl w:val="0"/>
          <w:numId w:val="11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u w:val="single"/>
          <w:lang w:val="en-IE"/>
        </w:rPr>
        <w:t>Support aviation sector drive to net zero by 2050</w:t>
      </w:r>
    </w:p>
    <w:p w14:paraId="50B41903" w14:textId="77777777" w:rsidR="005F3C94" w:rsidRPr="005F3C94" w:rsidRDefault="005F3C94" w:rsidP="00725D28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proofErr w:type="gramStart"/>
      <w:r w:rsidRPr="005F3C94">
        <w:rPr>
          <w:rFonts w:eastAsia="Calibri" w:cstheme="minorHAnsi"/>
          <w:lang w:val="en-IE"/>
        </w:rPr>
        <w:t>Provide assistance to</w:t>
      </w:r>
      <w:proofErr w:type="gramEnd"/>
      <w:r w:rsidRPr="005F3C94">
        <w:rPr>
          <w:rFonts w:eastAsia="Calibri" w:cstheme="minorHAnsi"/>
          <w:lang w:val="en-IE"/>
        </w:rPr>
        <w:t xml:space="preserve"> the sector</w:t>
      </w:r>
    </w:p>
    <w:p w14:paraId="283065D4" w14:textId="1A996027" w:rsidR="005F3C94" w:rsidRPr="005F3C94" w:rsidRDefault="005F3C94" w:rsidP="00725D28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Input</w:t>
      </w:r>
      <w:r w:rsidR="008134FE">
        <w:rPr>
          <w:rFonts w:eastAsia="Calibri" w:cstheme="minorHAnsi"/>
          <w:lang w:val="en-IE"/>
        </w:rPr>
        <w:t>, as appropriate,</w:t>
      </w:r>
      <w:r w:rsidRPr="005F3C94">
        <w:rPr>
          <w:rFonts w:eastAsia="Calibri" w:cstheme="minorHAnsi"/>
          <w:lang w:val="en-IE"/>
        </w:rPr>
        <w:t xml:space="preserve"> to </w:t>
      </w:r>
      <w:r w:rsidR="008134FE">
        <w:rPr>
          <w:rFonts w:eastAsia="Calibri" w:cstheme="minorHAnsi"/>
          <w:lang w:val="en-IE"/>
        </w:rPr>
        <w:t xml:space="preserve">Environmental </w:t>
      </w:r>
      <w:r w:rsidRPr="005F3C94">
        <w:rPr>
          <w:rFonts w:eastAsia="Calibri" w:cstheme="minorHAnsi"/>
          <w:lang w:val="en-IE"/>
        </w:rPr>
        <w:t>Policy</w:t>
      </w:r>
      <w:r w:rsidR="008134FE">
        <w:rPr>
          <w:rFonts w:eastAsia="Calibri" w:cstheme="minorHAnsi"/>
          <w:lang w:val="en-IE"/>
        </w:rPr>
        <w:t xml:space="preserve"> development</w:t>
      </w:r>
    </w:p>
    <w:p w14:paraId="63BF3268" w14:textId="77777777" w:rsidR="005F3C94" w:rsidRPr="005F3C94" w:rsidRDefault="005F3C94" w:rsidP="00725D28">
      <w:pPr>
        <w:numPr>
          <w:ilvl w:val="0"/>
          <w:numId w:val="11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u w:val="single"/>
          <w:lang w:val="en-IE"/>
        </w:rPr>
        <w:t xml:space="preserve">Consider relevant environmental factors when making regulatory decisions </w:t>
      </w:r>
    </w:p>
    <w:p w14:paraId="2041C581" w14:textId="6A6A0337" w:rsidR="005F3C94" w:rsidRDefault="005F3C94" w:rsidP="005F3C94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Place environmental considerations in the regulatory decision</w:t>
      </w:r>
      <w:r w:rsidR="00182B9F">
        <w:rPr>
          <w:rFonts w:eastAsia="Calibri" w:cstheme="minorHAnsi"/>
          <w:lang w:val="en-IE"/>
        </w:rPr>
        <w:t>-</w:t>
      </w:r>
      <w:r w:rsidRPr="005F3C94">
        <w:rPr>
          <w:rFonts w:eastAsia="Calibri" w:cstheme="minorHAnsi"/>
          <w:lang w:val="en-IE"/>
        </w:rPr>
        <w:t>making framework</w:t>
      </w:r>
      <w:r w:rsidR="00182B9F">
        <w:rPr>
          <w:rFonts w:eastAsia="Calibri" w:cstheme="minorHAnsi"/>
          <w:lang w:val="en-IE"/>
        </w:rPr>
        <w:t xml:space="preserve"> where appropriate</w:t>
      </w:r>
      <w:r w:rsidRPr="005F3C94">
        <w:rPr>
          <w:rFonts w:eastAsia="Calibri" w:cstheme="minorHAnsi"/>
          <w:lang w:val="en-IE"/>
        </w:rPr>
        <w:t xml:space="preserve"> </w:t>
      </w:r>
      <w:bookmarkEnd w:id="26"/>
    </w:p>
    <w:p w14:paraId="000A47DA" w14:textId="77777777" w:rsidR="009027FB" w:rsidRDefault="009027FB" w:rsidP="009027FB">
      <w:pPr>
        <w:spacing w:after="0" w:line="240" w:lineRule="auto"/>
        <w:contextualSpacing/>
        <w:rPr>
          <w:rFonts w:eastAsia="Calibri" w:cstheme="minorHAnsi"/>
          <w:lang w:val="en-I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5F65A839" w14:textId="77777777" w:rsidTr="009027FB">
        <w:tc>
          <w:tcPr>
            <w:tcW w:w="5000" w:type="pct"/>
          </w:tcPr>
          <w:p w14:paraId="266A8464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0882DA97" w14:textId="77777777" w:rsidTr="009027FB">
        <w:tc>
          <w:tcPr>
            <w:tcW w:w="5000" w:type="pct"/>
          </w:tcPr>
          <w:p w14:paraId="59F37FE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6D7DA72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26582E11" w14:textId="77777777" w:rsidTr="009027FB">
        <w:tc>
          <w:tcPr>
            <w:tcW w:w="5000" w:type="pct"/>
          </w:tcPr>
          <w:p w14:paraId="1F088EB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37D4666C" w14:textId="77777777" w:rsidTr="009027FB">
        <w:tc>
          <w:tcPr>
            <w:tcW w:w="5000" w:type="pct"/>
          </w:tcPr>
          <w:p w14:paraId="1FEC1A5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FBC59F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417C9CCB" w14:textId="77777777" w:rsidR="009027FB" w:rsidRPr="00954348" w:rsidRDefault="009027FB" w:rsidP="009027FB">
      <w:pPr>
        <w:spacing w:after="0" w:line="240" w:lineRule="auto"/>
        <w:contextualSpacing/>
        <w:rPr>
          <w:rFonts w:eastAsia="Calibri" w:cstheme="minorHAnsi"/>
          <w:lang w:val="en-IE"/>
        </w:rPr>
      </w:pPr>
    </w:p>
    <w:sectPr w:rsidR="009027FB" w:rsidRPr="00954348" w:rsidSect="008D5586">
      <w:footerReference w:type="default" r:id="rId13"/>
      <w:headerReference w:type="first" r:id="rId14"/>
      <w:pgSz w:w="11906" w:h="16838"/>
      <w:pgMar w:top="851" w:right="1440" w:bottom="693" w:left="1440" w:header="28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1EF9F" w14:textId="77777777" w:rsidR="00B91834" w:rsidRDefault="00B91834" w:rsidP="00685C6A">
      <w:pPr>
        <w:spacing w:after="0" w:line="240" w:lineRule="auto"/>
      </w:pPr>
      <w:r>
        <w:separator/>
      </w:r>
    </w:p>
  </w:endnote>
  <w:endnote w:type="continuationSeparator" w:id="0">
    <w:p w14:paraId="234D8E23" w14:textId="77777777" w:rsidR="00B91834" w:rsidRDefault="00B91834" w:rsidP="00685C6A">
      <w:pPr>
        <w:spacing w:after="0" w:line="240" w:lineRule="auto"/>
      </w:pPr>
      <w:r>
        <w:continuationSeparator/>
      </w:r>
    </w:p>
  </w:endnote>
  <w:endnote w:type="continuationNotice" w:id="1">
    <w:p w14:paraId="0B727599" w14:textId="77777777" w:rsidR="00B91834" w:rsidRDefault="00B918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38534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9A7D75" w14:textId="1EB3A7AC" w:rsidR="009027FB" w:rsidRDefault="009027F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51C01">
          <w:rPr>
            <w:b/>
            <w:bCs/>
            <w:noProof/>
          </w:rPr>
          <w:t>15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</w:p>
    </w:sdtContent>
  </w:sdt>
  <w:p w14:paraId="292F6F37" w14:textId="77777777" w:rsidR="009027FB" w:rsidRDefault="00902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3BF40" w14:textId="77777777" w:rsidR="00B91834" w:rsidRDefault="00B91834" w:rsidP="00685C6A">
      <w:pPr>
        <w:spacing w:after="0" w:line="240" w:lineRule="auto"/>
      </w:pPr>
      <w:bookmarkStart w:id="0" w:name="_Hlk83120660"/>
      <w:bookmarkEnd w:id="0"/>
      <w:r>
        <w:separator/>
      </w:r>
    </w:p>
  </w:footnote>
  <w:footnote w:type="continuationSeparator" w:id="0">
    <w:p w14:paraId="1781738A" w14:textId="77777777" w:rsidR="00B91834" w:rsidRDefault="00B91834" w:rsidP="00685C6A">
      <w:pPr>
        <w:spacing w:after="0" w:line="240" w:lineRule="auto"/>
      </w:pPr>
      <w:r>
        <w:continuationSeparator/>
      </w:r>
    </w:p>
  </w:footnote>
  <w:footnote w:type="continuationNotice" w:id="1">
    <w:p w14:paraId="415C7601" w14:textId="77777777" w:rsidR="00B91834" w:rsidRDefault="00B918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D9529" w14:textId="08A17369" w:rsidR="009027FB" w:rsidRDefault="009027FB" w:rsidP="008D5586">
    <w:pPr>
      <w:pStyle w:val="Header"/>
    </w:pPr>
    <w:r>
      <w:tab/>
    </w:r>
    <w:r>
      <w:tab/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12C8"/>
    <w:multiLevelType w:val="hybridMultilevel"/>
    <w:tmpl w:val="5616EAD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5DB"/>
    <w:multiLevelType w:val="hybridMultilevel"/>
    <w:tmpl w:val="A2783D94"/>
    <w:lvl w:ilvl="0" w:tplc="5BF07C28">
      <w:start w:val="1"/>
      <w:numFmt w:val="upperRoman"/>
      <w:lvlText w:val="%1.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16CB"/>
    <w:multiLevelType w:val="hybridMultilevel"/>
    <w:tmpl w:val="61BA888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3BA4"/>
    <w:multiLevelType w:val="hybridMultilevel"/>
    <w:tmpl w:val="25BA9B70"/>
    <w:lvl w:ilvl="0" w:tplc="B0088F44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6366"/>
    <w:multiLevelType w:val="hybridMultilevel"/>
    <w:tmpl w:val="0D1C3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4ED0"/>
    <w:multiLevelType w:val="hybridMultilevel"/>
    <w:tmpl w:val="CC4C2C5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61C0D"/>
    <w:multiLevelType w:val="hybridMultilevel"/>
    <w:tmpl w:val="8ABC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C1367"/>
    <w:multiLevelType w:val="hybridMultilevel"/>
    <w:tmpl w:val="231C5D4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7F4FCF"/>
    <w:multiLevelType w:val="hybridMultilevel"/>
    <w:tmpl w:val="0F7A16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652CD"/>
    <w:multiLevelType w:val="hybridMultilevel"/>
    <w:tmpl w:val="7CAEC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B07811"/>
    <w:multiLevelType w:val="hybridMultilevel"/>
    <w:tmpl w:val="88E2E3C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397593"/>
    <w:multiLevelType w:val="hybridMultilevel"/>
    <w:tmpl w:val="1E7E32D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83610"/>
    <w:multiLevelType w:val="hybridMultilevel"/>
    <w:tmpl w:val="73726A7C"/>
    <w:lvl w:ilvl="0" w:tplc="13364F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57A80"/>
    <w:multiLevelType w:val="hybridMultilevel"/>
    <w:tmpl w:val="A34C20AA"/>
    <w:lvl w:ilvl="0" w:tplc="13364F5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624567"/>
    <w:multiLevelType w:val="hybridMultilevel"/>
    <w:tmpl w:val="80ACD340"/>
    <w:lvl w:ilvl="0" w:tplc="1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5D1D68"/>
    <w:multiLevelType w:val="hybridMultilevel"/>
    <w:tmpl w:val="64DCD0C2"/>
    <w:lvl w:ilvl="0" w:tplc="13364F5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E32E74"/>
    <w:multiLevelType w:val="hybridMultilevel"/>
    <w:tmpl w:val="C36ED6EA"/>
    <w:lvl w:ilvl="0" w:tplc="18090001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7" w15:restartNumberingAfterBreak="0">
    <w:nsid w:val="52402CCC"/>
    <w:multiLevelType w:val="hybridMultilevel"/>
    <w:tmpl w:val="9D72B28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4129B8"/>
    <w:multiLevelType w:val="hybridMultilevel"/>
    <w:tmpl w:val="9BE8BA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E209C"/>
    <w:multiLevelType w:val="hybridMultilevel"/>
    <w:tmpl w:val="5058B95A"/>
    <w:lvl w:ilvl="0" w:tplc="180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20" w15:restartNumberingAfterBreak="0">
    <w:nsid w:val="60F73AA8"/>
    <w:multiLevelType w:val="hybridMultilevel"/>
    <w:tmpl w:val="38D475C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722996"/>
    <w:multiLevelType w:val="hybridMultilevel"/>
    <w:tmpl w:val="3F04E6F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13"/>
  </w:num>
  <w:num w:numId="7">
    <w:abstractNumId w:val="12"/>
  </w:num>
  <w:num w:numId="8">
    <w:abstractNumId w:val="19"/>
  </w:num>
  <w:num w:numId="9">
    <w:abstractNumId w:val="17"/>
  </w:num>
  <w:num w:numId="10">
    <w:abstractNumId w:val="16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5"/>
  </w:num>
  <w:num w:numId="16">
    <w:abstractNumId w:val="14"/>
  </w:num>
  <w:num w:numId="17">
    <w:abstractNumId w:val="20"/>
  </w:num>
  <w:num w:numId="18">
    <w:abstractNumId w:val="0"/>
  </w:num>
  <w:num w:numId="19">
    <w:abstractNumId w:val="21"/>
  </w:num>
  <w:num w:numId="20">
    <w:abstractNumId w:val="2"/>
  </w:num>
  <w:num w:numId="21">
    <w:abstractNumId w:val="6"/>
  </w:num>
  <w:num w:numId="22">
    <w:abstractNumId w:val="4"/>
  </w:num>
  <w:num w:numId="2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80"/>
    <w:rsid w:val="0000056F"/>
    <w:rsid w:val="00001B29"/>
    <w:rsid w:val="00001CBE"/>
    <w:rsid w:val="00001EF5"/>
    <w:rsid w:val="00005431"/>
    <w:rsid w:val="00005586"/>
    <w:rsid w:val="000060D2"/>
    <w:rsid w:val="0001012B"/>
    <w:rsid w:val="00011CE6"/>
    <w:rsid w:val="00012D9C"/>
    <w:rsid w:val="000147BF"/>
    <w:rsid w:val="00014B33"/>
    <w:rsid w:val="00017400"/>
    <w:rsid w:val="000240D0"/>
    <w:rsid w:val="000300B1"/>
    <w:rsid w:val="00032E48"/>
    <w:rsid w:val="00033913"/>
    <w:rsid w:val="00034418"/>
    <w:rsid w:val="00034A63"/>
    <w:rsid w:val="00034A80"/>
    <w:rsid w:val="000355FB"/>
    <w:rsid w:val="00037BB6"/>
    <w:rsid w:val="000400FF"/>
    <w:rsid w:val="00042F5A"/>
    <w:rsid w:val="00045878"/>
    <w:rsid w:val="00045F9F"/>
    <w:rsid w:val="0004668C"/>
    <w:rsid w:val="00046BAD"/>
    <w:rsid w:val="000471AA"/>
    <w:rsid w:val="00052DE9"/>
    <w:rsid w:val="0005344F"/>
    <w:rsid w:val="000538E8"/>
    <w:rsid w:val="000545D6"/>
    <w:rsid w:val="00055906"/>
    <w:rsid w:val="00056637"/>
    <w:rsid w:val="000567E8"/>
    <w:rsid w:val="00060396"/>
    <w:rsid w:val="000608B1"/>
    <w:rsid w:val="00061E41"/>
    <w:rsid w:val="00063842"/>
    <w:rsid w:val="00063BE5"/>
    <w:rsid w:val="000673C8"/>
    <w:rsid w:val="00070466"/>
    <w:rsid w:val="00070F2D"/>
    <w:rsid w:val="00071A55"/>
    <w:rsid w:val="000726F7"/>
    <w:rsid w:val="000729BE"/>
    <w:rsid w:val="0007330D"/>
    <w:rsid w:val="00076E6B"/>
    <w:rsid w:val="00077801"/>
    <w:rsid w:val="00084D9A"/>
    <w:rsid w:val="00085B05"/>
    <w:rsid w:val="000960D9"/>
    <w:rsid w:val="000A0F8D"/>
    <w:rsid w:val="000A5FE7"/>
    <w:rsid w:val="000A6112"/>
    <w:rsid w:val="000A6671"/>
    <w:rsid w:val="000A68F3"/>
    <w:rsid w:val="000A7617"/>
    <w:rsid w:val="000B13ED"/>
    <w:rsid w:val="000B2060"/>
    <w:rsid w:val="000B3A43"/>
    <w:rsid w:val="000B3B9F"/>
    <w:rsid w:val="000B5ACE"/>
    <w:rsid w:val="000B6D7E"/>
    <w:rsid w:val="000B6E2A"/>
    <w:rsid w:val="000C068F"/>
    <w:rsid w:val="000C2865"/>
    <w:rsid w:val="000C2B34"/>
    <w:rsid w:val="000C352B"/>
    <w:rsid w:val="000C5848"/>
    <w:rsid w:val="000C6A4C"/>
    <w:rsid w:val="000C709F"/>
    <w:rsid w:val="000D2291"/>
    <w:rsid w:val="000D2CF2"/>
    <w:rsid w:val="000D2D26"/>
    <w:rsid w:val="000D31B8"/>
    <w:rsid w:val="000D436D"/>
    <w:rsid w:val="000D58DF"/>
    <w:rsid w:val="000D7476"/>
    <w:rsid w:val="000E1645"/>
    <w:rsid w:val="000E2480"/>
    <w:rsid w:val="000E3384"/>
    <w:rsid w:val="000E5294"/>
    <w:rsid w:val="000E5370"/>
    <w:rsid w:val="000E6901"/>
    <w:rsid w:val="000F27EA"/>
    <w:rsid w:val="000F4313"/>
    <w:rsid w:val="000F4464"/>
    <w:rsid w:val="000F4F9B"/>
    <w:rsid w:val="00101301"/>
    <w:rsid w:val="0010193B"/>
    <w:rsid w:val="001027CF"/>
    <w:rsid w:val="001040E6"/>
    <w:rsid w:val="001052AE"/>
    <w:rsid w:val="0010587E"/>
    <w:rsid w:val="00105EC3"/>
    <w:rsid w:val="001140EB"/>
    <w:rsid w:val="00114D0D"/>
    <w:rsid w:val="00115F31"/>
    <w:rsid w:val="001170E3"/>
    <w:rsid w:val="00122F41"/>
    <w:rsid w:val="0012474C"/>
    <w:rsid w:val="00126820"/>
    <w:rsid w:val="00127A83"/>
    <w:rsid w:val="00130824"/>
    <w:rsid w:val="00131882"/>
    <w:rsid w:val="0013216F"/>
    <w:rsid w:val="00134260"/>
    <w:rsid w:val="001369FB"/>
    <w:rsid w:val="0014033A"/>
    <w:rsid w:val="00143C98"/>
    <w:rsid w:val="00150BF1"/>
    <w:rsid w:val="00152CD7"/>
    <w:rsid w:val="00153D85"/>
    <w:rsid w:val="00153F4B"/>
    <w:rsid w:val="00161CC2"/>
    <w:rsid w:val="0016282C"/>
    <w:rsid w:val="00163D4A"/>
    <w:rsid w:val="00166C62"/>
    <w:rsid w:val="00166E39"/>
    <w:rsid w:val="001738A4"/>
    <w:rsid w:val="00175EF9"/>
    <w:rsid w:val="001763B8"/>
    <w:rsid w:val="00177538"/>
    <w:rsid w:val="00180C31"/>
    <w:rsid w:val="00182B9F"/>
    <w:rsid w:val="00182D4A"/>
    <w:rsid w:val="00183DE6"/>
    <w:rsid w:val="001840BC"/>
    <w:rsid w:val="0018485F"/>
    <w:rsid w:val="00187E26"/>
    <w:rsid w:val="00190557"/>
    <w:rsid w:val="00191818"/>
    <w:rsid w:val="00191E7B"/>
    <w:rsid w:val="00192873"/>
    <w:rsid w:val="001930F4"/>
    <w:rsid w:val="00193378"/>
    <w:rsid w:val="001939B2"/>
    <w:rsid w:val="00193D31"/>
    <w:rsid w:val="0019746F"/>
    <w:rsid w:val="0019766D"/>
    <w:rsid w:val="001976E7"/>
    <w:rsid w:val="001A0D24"/>
    <w:rsid w:val="001A1724"/>
    <w:rsid w:val="001A26BB"/>
    <w:rsid w:val="001A2870"/>
    <w:rsid w:val="001A53A0"/>
    <w:rsid w:val="001A54CE"/>
    <w:rsid w:val="001A5715"/>
    <w:rsid w:val="001A76C5"/>
    <w:rsid w:val="001A7769"/>
    <w:rsid w:val="001B313E"/>
    <w:rsid w:val="001B39A5"/>
    <w:rsid w:val="001B7CF1"/>
    <w:rsid w:val="001C0064"/>
    <w:rsid w:val="001C09E6"/>
    <w:rsid w:val="001C3B1A"/>
    <w:rsid w:val="001C3EBC"/>
    <w:rsid w:val="001C5013"/>
    <w:rsid w:val="001C5BF3"/>
    <w:rsid w:val="001C63A5"/>
    <w:rsid w:val="001C7576"/>
    <w:rsid w:val="001D00AA"/>
    <w:rsid w:val="001D6683"/>
    <w:rsid w:val="001E3650"/>
    <w:rsid w:val="001E36A2"/>
    <w:rsid w:val="001E661D"/>
    <w:rsid w:val="001E6963"/>
    <w:rsid w:val="001E785D"/>
    <w:rsid w:val="001F2EAE"/>
    <w:rsid w:val="001F7C60"/>
    <w:rsid w:val="00200431"/>
    <w:rsid w:val="00201914"/>
    <w:rsid w:val="00201E43"/>
    <w:rsid w:val="00201F8C"/>
    <w:rsid w:val="002073CE"/>
    <w:rsid w:val="00207BBE"/>
    <w:rsid w:val="0021004A"/>
    <w:rsid w:val="002111B1"/>
    <w:rsid w:val="00211977"/>
    <w:rsid w:val="00212877"/>
    <w:rsid w:val="0021388C"/>
    <w:rsid w:val="00215A53"/>
    <w:rsid w:val="00220719"/>
    <w:rsid w:val="002220C4"/>
    <w:rsid w:val="0022214A"/>
    <w:rsid w:val="00223EAC"/>
    <w:rsid w:val="00224757"/>
    <w:rsid w:val="0022532C"/>
    <w:rsid w:val="002253A9"/>
    <w:rsid w:val="00225D5F"/>
    <w:rsid w:val="00226227"/>
    <w:rsid w:val="0023049A"/>
    <w:rsid w:val="00231105"/>
    <w:rsid w:val="0023289C"/>
    <w:rsid w:val="00234073"/>
    <w:rsid w:val="002344A4"/>
    <w:rsid w:val="00234A62"/>
    <w:rsid w:val="00234F6C"/>
    <w:rsid w:val="002365A4"/>
    <w:rsid w:val="00243393"/>
    <w:rsid w:val="00247D10"/>
    <w:rsid w:val="0025015C"/>
    <w:rsid w:val="0025083B"/>
    <w:rsid w:val="00251C43"/>
    <w:rsid w:val="002524C0"/>
    <w:rsid w:val="002562DE"/>
    <w:rsid w:val="00257304"/>
    <w:rsid w:val="002632CF"/>
    <w:rsid w:val="00263C4A"/>
    <w:rsid w:val="00263C72"/>
    <w:rsid w:val="00267977"/>
    <w:rsid w:val="002730E8"/>
    <w:rsid w:val="00274BD2"/>
    <w:rsid w:val="00276001"/>
    <w:rsid w:val="00276D4C"/>
    <w:rsid w:val="002776DC"/>
    <w:rsid w:val="00277EDA"/>
    <w:rsid w:val="00280113"/>
    <w:rsid w:val="002805F8"/>
    <w:rsid w:val="002829C3"/>
    <w:rsid w:val="00283282"/>
    <w:rsid w:val="00283D4B"/>
    <w:rsid w:val="002861FD"/>
    <w:rsid w:val="0028638A"/>
    <w:rsid w:val="002917B7"/>
    <w:rsid w:val="0029251F"/>
    <w:rsid w:val="0029477E"/>
    <w:rsid w:val="0029745A"/>
    <w:rsid w:val="00297DC5"/>
    <w:rsid w:val="002A245D"/>
    <w:rsid w:val="002A53D6"/>
    <w:rsid w:val="002A73DC"/>
    <w:rsid w:val="002B01FE"/>
    <w:rsid w:val="002B2133"/>
    <w:rsid w:val="002B2B48"/>
    <w:rsid w:val="002B715F"/>
    <w:rsid w:val="002B7E1E"/>
    <w:rsid w:val="002C29FF"/>
    <w:rsid w:val="002C4202"/>
    <w:rsid w:val="002C4632"/>
    <w:rsid w:val="002C6990"/>
    <w:rsid w:val="002C6FED"/>
    <w:rsid w:val="002D0617"/>
    <w:rsid w:val="002D100D"/>
    <w:rsid w:val="002D10EF"/>
    <w:rsid w:val="002D1A27"/>
    <w:rsid w:val="002D2A2F"/>
    <w:rsid w:val="002D3D23"/>
    <w:rsid w:val="002D49F7"/>
    <w:rsid w:val="002D5C0E"/>
    <w:rsid w:val="002E0BE7"/>
    <w:rsid w:val="002E318A"/>
    <w:rsid w:val="002F2323"/>
    <w:rsid w:val="002F4BE8"/>
    <w:rsid w:val="002F6C92"/>
    <w:rsid w:val="00303C1C"/>
    <w:rsid w:val="0030658A"/>
    <w:rsid w:val="0030761A"/>
    <w:rsid w:val="00307F39"/>
    <w:rsid w:val="00310E83"/>
    <w:rsid w:val="003136DC"/>
    <w:rsid w:val="003137A0"/>
    <w:rsid w:val="00315CF8"/>
    <w:rsid w:val="003167B9"/>
    <w:rsid w:val="00316CEA"/>
    <w:rsid w:val="003179D8"/>
    <w:rsid w:val="00330646"/>
    <w:rsid w:val="00332D51"/>
    <w:rsid w:val="00332EA8"/>
    <w:rsid w:val="00332FA8"/>
    <w:rsid w:val="003346A8"/>
    <w:rsid w:val="00334EF1"/>
    <w:rsid w:val="00335EC3"/>
    <w:rsid w:val="0033638A"/>
    <w:rsid w:val="00345D68"/>
    <w:rsid w:val="00346058"/>
    <w:rsid w:val="0034650C"/>
    <w:rsid w:val="00346921"/>
    <w:rsid w:val="0034693E"/>
    <w:rsid w:val="003523EA"/>
    <w:rsid w:val="003528C7"/>
    <w:rsid w:val="00352952"/>
    <w:rsid w:val="00354C19"/>
    <w:rsid w:val="00354D59"/>
    <w:rsid w:val="00355222"/>
    <w:rsid w:val="003567AC"/>
    <w:rsid w:val="00356C1F"/>
    <w:rsid w:val="00360BA8"/>
    <w:rsid w:val="00361BF8"/>
    <w:rsid w:val="00363F4A"/>
    <w:rsid w:val="00366485"/>
    <w:rsid w:val="00366AE9"/>
    <w:rsid w:val="00367550"/>
    <w:rsid w:val="00370F62"/>
    <w:rsid w:val="00371A30"/>
    <w:rsid w:val="0037223D"/>
    <w:rsid w:val="00372482"/>
    <w:rsid w:val="00374773"/>
    <w:rsid w:val="00377644"/>
    <w:rsid w:val="003815FE"/>
    <w:rsid w:val="003819F3"/>
    <w:rsid w:val="00384EDB"/>
    <w:rsid w:val="0038703B"/>
    <w:rsid w:val="00392B11"/>
    <w:rsid w:val="003955D6"/>
    <w:rsid w:val="00395625"/>
    <w:rsid w:val="00396103"/>
    <w:rsid w:val="003A022A"/>
    <w:rsid w:val="003A12C5"/>
    <w:rsid w:val="003A176E"/>
    <w:rsid w:val="003A18A9"/>
    <w:rsid w:val="003A1E3B"/>
    <w:rsid w:val="003A28A6"/>
    <w:rsid w:val="003A3681"/>
    <w:rsid w:val="003A4AAE"/>
    <w:rsid w:val="003A7BA4"/>
    <w:rsid w:val="003B0A1B"/>
    <w:rsid w:val="003B2DB2"/>
    <w:rsid w:val="003B2E6A"/>
    <w:rsid w:val="003B4F5A"/>
    <w:rsid w:val="003B5BCE"/>
    <w:rsid w:val="003B7140"/>
    <w:rsid w:val="003B736E"/>
    <w:rsid w:val="003C106E"/>
    <w:rsid w:val="003C261B"/>
    <w:rsid w:val="003C2623"/>
    <w:rsid w:val="003C362D"/>
    <w:rsid w:val="003C7276"/>
    <w:rsid w:val="003E04DA"/>
    <w:rsid w:val="003E0838"/>
    <w:rsid w:val="003E0D9F"/>
    <w:rsid w:val="003E1926"/>
    <w:rsid w:val="003E3EED"/>
    <w:rsid w:val="003E7862"/>
    <w:rsid w:val="003F0097"/>
    <w:rsid w:val="003F29F2"/>
    <w:rsid w:val="003F4485"/>
    <w:rsid w:val="00400329"/>
    <w:rsid w:val="00401D3E"/>
    <w:rsid w:val="00402C93"/>
    <w:rsid w:val="00404138"/>
    <w:rsid w:val="004044E5"/>
    <w:rsid w:val="00404BFD"/>
    <w:rsid w:val="00405847"/>
    <w:rsid w:val="004060B2"/>
    <w:rsid w:val="0040634E"/>
    <w:rsid w:val="00410FED"/>
    <w:rsid w:val="00412A44"/>
    <w:rsid w:val="004142C3"/>
    <w:rsid w:val="0041438C"/>
    <w:rsid w:val="00414482"/>
    <w:rsid w:val="004149DC"/>
    <w:rsid w:val="0041502A"/>
    <w:rsid w:val="004167DC"/>
    <w:rsid w:val="00417FF4"/>
    <w:rsid w:val="00420C83"/>
    <w:rsid w:val="00421B82"/>
    <w:rsid w:val="00423A84"/>
    <w:rsid w:val="00425086"/>
    <w:rsid w:val="004256F0"/>
    <w:rsid w:val="00425A6B"/>
    <w:rsid w:val="00425CA1"/>
    <w:rsid w:val="00426599"/>
    <w:rsid w:val="004265B7"/>
    <w:rsid w:val="00430E2B"/>
    <w:rsid w:val="004346C4"/>
    <w:rsid w:val="00436AEE"/>
    <w:rsid w:val="00437771"/>
    <w:rsid w:val="004419C5"/>
    <w:rsid w:val="00442623"/>
    <w:rsid w:val="00442880"/>
    <w:rsid w:val="00443E50"/>
    <w:rsid w:val="004469AB"/>
    <w:rsid w:val="004510AF"/>
    <w:rsid w:val="004515A1"/>
    <w:rsid w:val="00452054"/>
    <w:rsid w:val="00453447"/>
    <w:rsid w:val="004544C9"/>
    <w:rsid w:val="00454717"/>
    <w:rsid w:val="0045516E"/>
    <w:rsid w:val="00455396"/>
    <w:rsid w:val="00456161"/>
    <w:rsid w:val="00456C60"/>
    <w:rsid w:val="0045738B"/>
    <w:rsid w:val="0045790A"/>
    <w:rsid w:val="00461331"/>
    <w:rsid w:val="00465D3B"/>
    <w:rsid w:val="00470542"/>
    <w:rsid w:val="00472E89"/>
    <w:rsid w:val="004744D8"/>
    <w:rsid w:val="004755A8"/>
    <w:rsid w:val="00475716"/>
    <w:rsid w:val="00481144"/>
    <w:rsid w:val="00483213"/>
    <w:rsid w:val="0048333A"/>
    <w:rsid w:val="00483733"/>
    <w:rsid w:val="00485FAD"/>
    <w:rsid w:val="004875F3"/>
    <w:rsid w:val="00491611"/>
    <w:rsid w:val="0049460F"/>
    <w:rsid w:val="00496BAA"/>
    <w:rsid w:val="004A2245"/>
    <w:rsid w:val="004A415B"/>
    <w:rsid w:val="004A4CCC"/>
    <w:rsid w:val="004A746B"/>
    <w:rsid w:val="004B0F35"/>
    <w:rsid w:val="004B1577"/>
    <w:rsid w:val="004B23BE"/>
    <w:rsid w:val="004B2D3C"/>
    <w:rsid w:val="004B4427"/>
    <w:rsid w:val="004B7A8A"/>
    <w:rsid w:val="004B7B19"/>
    <w:rsid w:val="004B7FF5"/>
    <w:rsid w:val="004C0814"/>
    <w:rsid w:val="004C0A26"/>
    <w:rsid w:val="004D244C"/>
    <w:rsid w:val="004D322A"/>
    <w:rsid w:val="004D63E5"/>
    <w:rsid w:val="004D7A9C"/>
    <w:rsid w:val="004E0B7D"/>
    <w:rsid w:val="004E19E0"/>
    <w:rsid w:val="004E287B"/>
    <w:rsid w:val="004E31B8"/>
    <w:rsid w:val="004E595F"/>
    <w:rsid w:val="004E5AD8"/>
    <w:rsid w:val="004E5E98"/>
    <w:rsid w:val="004F09A9"/>
    <w:rsid w:val="004F0FE9"/>
    <w:rsid w:val="004F118D"/>
    <w:rsid w:val="004F194F"/>
    <w:rsid w:val="004F3445"/>
    <w:rsid w:val="004F6DF1"/>
    <w:rsid w:val="004F7383"/>
    <w:rsid w:val="0050185F"/>
    <w:rsid w:val="00515593"/>
    <w:rsid w:val="0051746E"/>
    <w:rsid w:val="00517B0E"/>
    <w:rsid w:val="00521AF4"/>
    <w:rsid w:val="00521D7D"/>
    <w:rsid w:val="0052727A"/>
    <w:rsid w:val="0053095B"/>
    <w:rsid w:val="00531589"/>
    <w:rsid w:val="0053198B"/>
    <w:rsid w:val="00532AC7"/>
    <w:rsid w:val="00533E3B"/>
    <w:rsid w:val="00533ED9"/>
    <w:rsid w:val="00534C28"/>
    <w:rsid w:val="005359B2"/>
    <w:rsid w:val="00537085"/>
    <w:rsid w:val="00542B6B"/>
    <w:rsid w:val="00543B3D"/>
    <w:rsid w:val="00547215"/>
    <w:rsid w:val="0055138D"/>
    <w:rsid w:val="00553F0A"/>
    <w:rsid w:val="0055520F"/>
    <w:rsid w:val="00560BBA"/>
    <w:rsid w:val="00562EEF"/>
    <w:rsid w:val="005635F1"/>
    <w:rsid w:val="005646A4"/>
    <w:rsid w:val="005714E7"/>
    <w:rsid w:val="00571EEA"/>
    <w:rsid w:val="0057251B"/>
    <w:rsid w:val="00573CAA"/>
    <w:rsid w:val="00574CB0"/>
    <w:rsid w:val="005755B0"/>
    <w:rsid w:val="00575A9D"/>
    <w:rsid w:val="00580BA4"/>
    <w:rsid w:val="00580D13"/>
    <w:rsid w:val="0058148E"/>
    <w:rsid w:val="005855EF"/>
    <w:rsid w:val="005857E7"/>
    <w:rsid w:val="00586AFB"/>
    <w:rsid w:val="00586C67"/>
    <w:rsid w:val="0059502C"/>
    <w:rsid w:val="00596F5C"/>
    <w:rsid w:val="005A2848"/>
    <w:rsid w:val="005A28CB"/>
    <w:rsid w:val="005A593E"/>
    <w:rsid w:val="005A71A7"/>
    <w:rsid w:val="005A7994"/>
    <w:rsid w:val="005A7F93"/>
    <w:rsid w:val="005B081C"/>
    <w:rsid w:val="005B11F3"/>
    <w:rsid w:val="005B24C9"/>
    <w:rsid w:val="005B5B64"/>
    <w:rsid w:val="005B6700"/>
    <w:rsid w:val="005B6AE9"/>
    <w:rsid w:val="005C1010"/>
    <w:rsid w:val="005C2704"/>
    <w:rsid w:val="005C4451"/>
    <w:rsid w:val="005C614C"/>
    <w:rsid w:val="005D086E"/>
    <w:rsid w:val="005D0990"/>
    <w:rsid w:val="005D1264"/>
    <w:rsid w:val="005D224F"/>
    <w:rsid w:val="005D2C8F"/>
    <w:rsid w:val="005D4D30"/>
    <w:rsid w:val="005D6BEF"/>
    <w:rsid w:val="005D7539"/>
    <w:rsid w:val="005E17F5"/>
    <w:rsid w:val="005E22A0"/>
    <w:rsid w:val="005E297F"/>
    <w:rsid w:val="005E51FC"/>
    <w:rsid w:val="005E6094"/>
    <w:rsid w:val="005E6BD8"/>
    <w:rsid w:val="005F0839"/>
    <w:rsid w:val="005F0922"/>
    <w:rsid w:val="005F13A1"/>
    <w:rsid w:val="005F22D4"/>
    <w:rsid w:val="005F3C94"/>
    <w:rsid w:val="005F4748"/>
    <w:rsid w:val="00600D1B"/>
    <w:rsid w:val="0060199F"/>
    <w:rsid w:val="00602628"/>
    <w:rsid w:val="00604A79"/>
    <w:rsid w:val="00610C6C"/>
    <w:rsid w:val="00610E9D"/>
    <w:rsid w:val="00611325"/>
    <w:rsid w:val="00611F97"/>
    <w:rsid w:val="00612680"/>
    <w:rsid w:val="0061438F"/>
    <w:rsid w:val="00614C70"/>
    <w:rsid w:val="00615F3E"/>
    <w:rsid w:val="006179CE"/>
    <w:rsid w:val="00617E72"/>
    <w:rsid w:val="006203AA"/>
    <w:rsid w:val="0062122D"/>
    <w:rsid w:val="00621684"/>
    <w:rsid w:val="00623118"/>
    <w:rsid w:val="00623239"/>
    <w:rsid w:val="00623A34"/>
    <w:rsid w:val="00623CD8"/>
    <w:rsid w:val="00623E23"/>
    <w:rsid w:val="0062426A"/>
    <w:rsid w:val="00624A56"/>
    <w:rsid w:val="00625A79"/>
    <w:rsid w:val="00626ED0"/>
    <w:rsid w:val="0063347E"/>
    <w:rsid w:val="006345F1"/>
    <w:rsid w:val="00635093"/>
    <w:rsid w:val="00636776"/>
    <w:rsid w:val="006406AC"/>
    <w:rsid w:val="00644106"/>
    <w:rsid w:val="006475CF"/>
    <w:rsid w:val="00650015"/>
    <w:rsid w:val="0065024D"/>
    <w:rsid w:val="00651E51"/>
    <w:rsid w:val="00651F18"/>
    <w:rsid w:val="00656608"/>
    <w:rsid w:val="00656C82"/>
    <w:rsid w:val="00661932"/>
    <w:rsid w:val="00662984"/>
    <w:rsid w:val="006631E6"/>
    <w:rsid w:val="00663694"/>
    <w:rsid w:val="00663AD2"/>
    <w:rsid w:val="00665AAA"/>
    <w:rsid w:val="00665F4C"/>
    <w:rsid w:val="00671C1F"/>
    <w:rsid w:val="00671EC2"/>
    <w:rsid w:val="00671FEC"/>
    <w:rsid w:val="006727D4"/>
    <w:rsid w:val="00673C72"/>
    <w:rsid w:val="0068426A"/>
    <w:rsid w:val="00685C6A"/>
    <w:rsid w:val="00686E23"/>
    <w:rsid w:val="00690353"/>
    <w:rsid w:val="00690F35"/>
    <w:rsid w:val="00691B1C"/>
    <w:rsid w:val="006931FB"/>
    <w:rsid w:val="0069343A"/>
    <w:rsid w:val="00694789"/>
    <w:rsid w:val="00697825"/>
    <w:rsid w:val="00697EF6"/>
    <w:rsid w:val="006A36BE"/>
    <w:rsid w:val="006A6672"/>
    <w:rsid w:val="006B0C2F"/>
    <w:rsid w:val="006B1C4D"/>
    <w:rsid w:val="006B3724"/>
    <w:rsid w:val="006B4E5E"/>
    <w:rsid w:val="006B54FA"/>
    <w:rsid w:val="006B5984"/>
    <w:rsid w:val="006B6104"/>
    <w:rsid w:val="006B6EC4"/>
    <w:rsid w:val="006B799B"/>
    <w:rsid w:val="006B7A5B"/>
    <w:rsid w:val="006B7BD1"/>
    <w:rsid w:val="006C0E10"/>
    <w:rsid w:val="006C117C"/>
    <w:rsid w:val="006C26F3"/>
    <w:rsid w:val="006C4C5F"/>
    <w:rsid w:val="006C6FF4"/>
    <w:rsid w:val="006D00F5"/>
    <w:rsid w:val="006D09A9"/>
    <w:rsid w:val="006D0E95"/>
    <w:rsid w:val="006D31E2"/>
    <w:rsid w:val="006D3A3B"/>
    <w:rsid w:val="006D7D78"/>
    <w:rsid w:val="006E21D6"/>
    <w:rsid w:val="006E2979"/>
    <w:rsid w:val="006E47DF"/>
    <w:rsid w:val="006E774F"/>
    <w:rsid w:val="006F1AAA"/>
    <w:rsid w:val="006F3A24"/>
    <w:rsid w:val="006F5105"/>
    <w:rsid w:val="006F51E6"/>
    <w:rsid w:val="006F55FF"/>
    <w:rsid w:val="006F7EE6"/>
    <w:rsid w:val="00700491"/>
    <w:rsid w:val="00700B57"/>
    <w:rsid w:val="00704A8B"/>
    <w:rsid w:val="007050FA"/>
    <w:rsid w:val="007070E9"/>
    <w:rsid w:val="00707390"/>
    <w:rsid w:val="00712B66"/>
    <w:rsid w:val="0071555A"/>
    <w:rsid w:val="0071574B"/>
    <w:rsid w:val="00716CB1"/>
    <w:rsid w:val="007173B9"/>
    <w:rsid w:val="00720D55"/>
    <w:rsid w:val="00725A6C"/>
    <w:rsid w:val="00725D28"/>
    <w:rsid w:val="007262BB"/>
    <w:rsid w:val="00732784"/>
    <w:rsid w:val="00735922"/>
    <w:rsid w:val="00735E09"/>
    <w:rsid w:val="00740FD3"/>
    <w:rsid w:val="00742555"/>
    <w:rsid w:val="007443CD"/>
    <w:rsid w:val="007456CA"/>
    <w:rsid w:val="00747276"/>
    <w:rsid w:val="00750329"/>
    <w:rsid w:val="00752163"/>
    <w:rsid w:val="007537D7"/>
    <w:rsid w:val="00754521"/>
    <w:rsid w:val="00755A05"/>
    <w:rsid w:val="007579D3"/>
    <w:rsid w:val="00760ABA"/>
    <w:rsid w:val="00762799"/>
    <w:rsid w:val="00772A7D"/>
    <w:rsid w:val="00772C8A"/>
    <w:rsid w:val="00772E54"/>
    <w:rsid w:val="007751B1"/>
    <w:rsid w:val="00775908"/>
    <w:rsid w:val="00775CFC"/>
    <w:rsid w:val="007761E9"/>
    <w:rsid w:val="00776E7B"/>
    <w:rsid w:val="0077733F"/>
    <w:rsid w:val="00783B71"/>
    <w:rsid w:val="00784949"/>
    <w:rsid w:val="00785C45"/>
    <w:rsid w:val="007865D2"/>
    <w:rsid w:val="00791424"/>
    <w:rsid w:val="007941CA"/>
    <w:rsid w:val="0079543A"/>
    <w:rsid w:val="00795C23"/>
    <w:rsid w:val="0079716C"/>
    <w:rsid w:val="007A2836"/>
    <w:rsid w:val="007A3412"/>
    <w:rsid w:val="007A3724"/>
    <w:rsid w:val="007A3BCF"/>
    <w:rsid w:val="007A4D5F"/>
    <w:rsid w:val="007A4F3F"/>
    <w:rsid w:val="007A5008"/>
    <w:rsid w:val="007A5C83"/>
    <w:rsid w:val="007A6873"/>
    <w:rsid w:val="007B132E"/>
    <w:rsid w:val="007B19B9"/>
    <w:rsid w:val="007B2FF9"/>
    <w:rsid w:val="007B4153"/>
    <w:rsid w:val="007B4D96"/>
    <w:rsid w:val="007B5FFD"/>
    <w:rsid w:val="007B7687"/>
    <w:rsid w:val="007C0955"/>
    <w:rsid w:val="007C20E4"/>
    <w:rsid w:val="007C3E43"/>
    <w:rsid w:val="007C4FEB"/>
    <w:rsid w:val="007C5567"/>
    <w:rsid w:val="007C7110"/>
    <w:rsid w:val="007C7BFE"/>
    <w:rsid w:val="007D22A6"/>
    <w:rsid w:val="007D2D16"/>
    <w:rsid w:val="007D4744"/>
    <w:rsid w:val="007D48E1"/>
    <w:rsid w:val="007D7819"/>
    <w:rsid w:val="007D7B39"/>
    <w:rsid w:val="007D7B65"/>
    <w:rsid w:val="007E006C"/>
    <w:rsid w:val="007E018B"/>
    <w:rsid w:val="007E27C3"/>
    <w:rsid w:val="007E3FA5"/>
    <w:rsid w:val="007E5BC3"/>
    <w:rsid w:val="007E5D48"/>
    <w:rsid w:val="007E5E26"/>
    <w:rsid w:val="007F08E2"/>
    <w:rsid w:val="007F0D3F"/>
    <w:rsid w:val="007F0EC1"/>
    <w:rsid w:val="007F245F"/>
    <w:rsid w:val="007F2F23"/>
    <w:rsid w:val="007F3E12"/>
    <w:rsid w:val="007F4706"/>
    <w:rsid w:val="007F48BC"/>
    <w:rsid w:val="007F5099"/>
    <w:rsid w:val="007F53B5"/>
    <w:rsid w:val="007F543C"/>
    <w:rsid w:val="007F5D82"/>
    <w:rsid w:val="007F76C3"/>
    <w:rsid w:val="00800CDE"/>
    <w:rsid w:val="0080295C"/>
    <w:rsid w:val="00802A79"/>
    <w:rsid w:val="00803C4F"/>
    <w:rsid w:val="0080451E"/>
    <w:rsid w:val="0080466D"/>
    <w:rsid w:val="00805A8A"/>
    <w:rsid w:val="00807D26"/>
    <w:rsid w:val="00812048"/>
    <w:rsid w:val="008134FE"/>
    <w:rsid w:val="00815911"/>
    <w:rsid w:val="00817383"/>
    <w:rsid w:val="008227A1"/>
    <w:rsid w:val="00825B54"/>
    <w:rsid w:val="00827432"/>
    <w:rsid w:val="00831978"/>
    <w:rsid w:val="00834228"/>
    <w:rsid w:val="00837C4E"/>
    <w:rsid w:val="00841D8E"/>
    <w:rsid w:val="008445EE"/>
    <w:rsid w:val="00844EB6"/>
    <w:rsid w:val="008461BB"/>
    <w:rsid w:val="00847F62"/>
    <w:rsid w:val="0085114C"/>
    <w:rsid w:val="00851CA8"/>
    <w:rsid w:val="0085242F"/>
    <w:rsid w:val="008525E2"/>
    <w:rsid w:val="00853231"/>
    <w:rsid w:val="00854A8B"/>
    <w:rsid w:val="0086139F"/>
    <w:rsid w:val="008651E5"/>
    <w:rsid w:val="00865D5A"/>
    <w:rsid w:val="00865D9A"/>
    <w:rsid w:val="00866C6F"/>
    <w:rsid w:val="0087085F"/>
    <w:rsid w:val="00872928"/>
    <w:rsid w:val="00875417"/>
    <w:rsid w:val="00875676"/>
    <w:rsid w:val="008763B3"/>
    <w:rsid w:val="008767EA"/>
    <w:rsid w:val="00883980"/>
    <w:rsid w:val="00883CD5"/>
    <w:rsid w:val="00884B6B"/>
    <w:rsid w:val="00884E9B"/>
    <w:rsid w:val="00885226"/>
    <w:rsid w:val="00887903"/>
    <w:rsid w:val="00887E7E"/>
    <w:rsid w:val="008902FE"/>
    <w:rsid w:val="0089041F"/>
    <w:rsid w:val="00892A1D"/>
    <w:rsid w:val="00893602"/>
    <w:rsid w:val="0089704A"/>
    <w:rsid w:val="008A2086"/>
    <w:rsid w:val="008A2717"/>
    <w:rsid w:val="008A2A0C"/>
    <w:rsid w:val="008A5BA4"/>
    <w:rsid w:val="008A6B86"/>
    <w:rsid w:val="008B0D76"/>
    <w:rsid w:val="008B1CE4"/>
    <w:rsid w:val="008B288A"/>
    <w:rsid w:val="008B41D3"/>
    <w:rsid w:val="008B5C1E"/>
    <w:rsid w:val="008B6166"/>
    <w:rsid w:val="008B777F"/>
    <w:rsid w:val="008C0DCB"/>
    <w:rsid w:val="008C1F6E"/>
    <w:rsid w:val="008C216E"/>
    <w:rsid w:val="008C4B41"/>
    <w:rsid w:val="008C4D79"/>
    <w:rsid w:val="008C7F45"/>
    <w:rsid w:val="008D0152"/>
    <w:rsid w:val="008D0E47"/>
    <w:rsid w:val="008D1FED"/>
    <w:rsid w:val="008D2443"/>
    <w:rsid w:val="008D3249"/>
    <w:rsid w:val="008D3C9B"/>
    <w:rsid w:val="008D4AA5"/>
    <w:rsid w:val="008D5586"/>
    <w:rsid w:val="008D5F45"/>
    <w:rsid w:val="008D65EF"/>
    <w:rsid w:val="008D75CB"/>
    <w:rsid w:val="008D77FF"/>
    <w:rsid w:val="008E044B"/>
    <w:rsid w:val="008E18F0"/>
    <w:rsid w:val="008E2908"/>
    <w:rsid w:val="008E3185"/>
    <w:rsid w:val="008E4587"/>
    <w:rsid w:val="008E5DF9"/>
    <w:rsid w:val="008E68A9"/>
    <w:rsid w:val="008F29B7"/>
    <w:rsid w:val="008F2D98"/>
    <w:rsid w:val="008F2DC8"/>
    <w:rsid w:val="008F3335"/>
    <w:rsid w:val="008F371A"/>
    <w:rsid w:val="008F51D0"/>
    <w:rsid w:val="008F5CFD"/>
    <w:rsid w:val="00900E5D"/>
    <w:rsid w:val="009023DA"/>
    <w:rsid w:val="009027FB"/>
    <w:rsid w:val="00902B82"/>
    <w:rsid w:val="00903294"/>
    <w:rsid w:val="0090440E"/>
    <w:rsid w:val="00904E31"/>
    <w:rsid w:val="0090542D"/>
    <w:rsid w:val="00905B4C"/>
    <w:rsid w:val="00907C4F"/>
    <w:rsid w:val="00910050"/>
    <w:rsid w:val="00911E42"/>
    <w:rsid w:val="00912ACB"/>
    <w:rsid w:val="009131E7"/>
    <w:rsid w:val="00916488"/>
    <w:rsid w:val="009170DD"/>
    <w:rsid w:val="009174B0"/>
    <w:rsid w:val="00920CB3"/>
    <w:rsid w:val="00925444"/>
    <w:rsid w:val="0092641A"/>
    <w:rsid w:val="009303D0"/>
    <w:rsid w:val="0093049B"/>
    <w:rsid w:val="00931705"/>
    <w:rsid w:val="0093299D"/>
    <w:rsid w:val="00934660"/>
    <w:rsid w:val="00934670"/>
    <w:rsid w:val="009347BF"/>
    <w:rsid w:val="00935124"/>
    <w:rsid w:val="00937269"/>
    <w:rsid w:val="00940279"/>
    <w:rsid w:val="00941EA1"/>
    <w:rsid w:val="00942FC9"/>
    <w:rsid w:val="00943228"/>
    <w:rsid w:val="00944129"/>
    <w:rsid w:val="0094790C"/>
    <w:rsid w:val="009500B5"/>
    <w:rsid w:val="00951AB3"/>
    <w:rsid w:val="009528A0"/>
    <w:rsid w:val="009533F8"/>
    <w:rsid w:val="009541C0"/>
    <w:rsid w:val="009542ED"/>
    <w:rsid w:val="00954348"/>
    <w:rsid w:val="009556D4"/>
    <w:rsid w:val="0095746A"/>
    <w:rsid w:val="00957E02"/>
    <w:rsid w:val="00961BC8"/>
    <w:rsid w:val="009620F1"/>
    <w:rsid w:val="00963358"/>
    <w:rsid w:val="00964E2A"/>
    <w:rsid w:val="00965C3D"/>
    <w:rsid w:val="00965E43"/>
    <w:rsid w:val="00965E4E"/>
    <w:rsid w:val="0097608E"/>
    <w:rsid w:val="00976109"/>
    <w:rsid w:val="0097625E"/>
    <w:rsid w:val="00977678"/>
    <w:rsid w:val="0098056E"/>
    <w:rsid w:val="009818A5"/>
    <w:rsid w:val="009838B4"/>
    <w:rsid w:val="00985E12"/>
    <w:rsid w:val="009866A0"/>
    <w:rsid w:val="0099046B"/>
    <w:rsid w:val="0099214F"/>
    <w:rsid w:val="009924C8"/>
    <w:rsid w:val="00993E53"/>
    <w:rsid w:val="00994D5E"/>
    <w:rsid w:val="0099533C"/>
    <w:rsid w:val="00997478"/>
    <w:rsid w:val="00997B41"/>
    <w:rsid w:val="009A1696"/>
    <w:rsid w:val="009A3103"/>
    <w:rsid w:val="009A4E7C"/>
    <w:rsid w:val="009A6D20"/>
    <w:rsid w:val="009B1AE1"/>
    <w:rsid w:val="009B3623"/>
    <w:rsid w:val="009B46BD"/>
    <w:rsid w:val="009B4B2C"/>
    <w:rsid w:val="009B778D"/>
    <w:rsid w:val="009C1007"/>
    <w:rsid w:val="009C13AE"/>
    <w:rsid w:val="009C1ABE"/>
    <w:rsid w:val="009C2872"/>
    <w:rsid w:val="009C55F0"/>
    <w:rsid w:val="009C69CA"/>
    <w:rsid w:val="009C7176"/>
    <w:rsid w:val="009C7723"/>
    <w:rsid w:val="009D2C7B"/>
    <w:rsid w:val="009D4C1A"/>
    <w:rsid w:val="009D6234"/>
    <w:rsid w:val="009D68B1"/>
    <w:rsid w:val="009D6D06"/>
    <w:rsid w:val="009D7152"/>
    <w:rsid w:val="009D7E8D"/>
    <w:rsid w:val="009E04B8"/>
    <w:rsid w:val="009E154E"/>
    <w:rsid w:val="009E1C7E"/>
    <w:rsid w:val="009E5D41"/>
    <w:rsid w:val="009F28CE"/>
    <w:rsid w:val="009F2D63"/>
    <w:rsid w:val="009F3A93"/>
    <w:rsid w:val="009F4E66"/>
    <w:rsid w:val="009F4E90"/>
    <w:rsid w:val="009F6F77"/>
    <w:rsid w:val="009F7B4B"/>
    <w:rsid w:val="00A01474"/>
    <w:rsid w:val="00A01675"/>
    <w:rsid w:val="00A0191F"/>
    <w:rsid w:val="00A035F6"/>
    <w:rsid w:val="00A06035"/>
    <w:rsid w:val="00A07E77"/>
    <w:rsid w:val="00A111BC"/>
    <w:rsid w:val="00A13410"/>
    <w:rsid w:val="00A17715"/>
    <w:rsid w:val="00A221D8"/>
    <w:rsid w:val="00A318BE"/>
    <w:rsid w:val="00A32638"/>
    <w:rsid w:val="00A35BD3"/>
    <w:rsid w:val="00A4306D"/>
    <w:rsid w:val="00A45AFE"/>
    <w:rsid w:val="00A502F4"/>
    <w:rsid w:val="00A5129D"/>
    <w:rsid w:val="00A51722"/>
    <w:rsid w:val="00A51D1F"/>
    <w:rsid w:val="00A51F66"/>
    <w:rsid w:val="00A53222"/>
    <w:rsid w:val="00A56182"/>
    <w:rsid w:val="00A600EF"/>
    <w:rsid w:val="00A62F01"/>
    <w:rsid w:val="00A6312C"/>
    <w:rsid w:val="00A639F2"/>
    <w:rsid w:val="00A65668"/>
    <w:rsid w:val="00A66D46"/>
    <w:rsid w:val="00A671D3"/>
    <w:rsid w:val="00A67324"/>
    <w:rsid w:val="00A67D36"/>
    <w:rsid w:val="00A72441"/>
    <w:rsid w:val="00A77216"/>
    <w:rsid w:val="00A77B79"/>
    <w:rsid w:val="00A82F3C"/>
    <w:rsid w:val="00A856A7"/>
    <w:rsid w:val="00A90D97"/>
    <w:rsid w:val="00A92DDB"/>
    <w:rsid w:val="00A94E7C"/>
    <w:rsid w:val="00A97521"/>
    <w:rsid w:val="00AA045F"/>
    <w:rsid w:val="00AA0F5B"/>
    <w:rsid w:val="00AA2C12"/>
    <w:rsid w:val="00AA3D81"/>
    <w:rsid w:val="00AA401B"/>
    <w:rsid w:val="00AA4DB5"/>
    <w:rsid w:val="00AA4F23"/>
    <w:rsid w:val="00AA6682"/>
    <w:rsid w:val="00AA6FEB"/>
    <w:rsid w:val="00AB10A6"/>
    <w:rsid w:val="00AB235E"/>
    <w:rsid w:val="00AB477C"/>
    <w:rsid w:val="00AB6B83"/>
    <w:rsid w:val="00AB75BC"/>
    <w:rsid w:val="00AB798B"/>
    <w:rsid w:val="00AC0EA3"/>
    <w:rsid w:val="00AC37FB"/>
    <w:rsid w:val="00AC72B0"/>
    <w:rsid w:val="00AC7904"/>
    <w:rsid w:val="00AD26BA"/>
    <w:rsid w:val="00AD2F08"/>
    <w:rsid w:val="00AD4034"/>
    <w:rsid w:val="00AD4334"/>
    <w:rsid w:val="00AD791B"/>
    <w:rsid w:val="00AE0B9B"/>
    <w:rsid w:val="00AE1E79"/>
    <w:rsid w:val="00AE5E72"/>
    <w:rsid w:val="00AE604E"/>
    <w:rsid w:val="00AE6E8F"/>
    <w:rsid w:val="00AE7EEE"/>
    <w:rsid w:val="00AF2779"/>
    <w:rsid w:val="00AF3E31"/>
    <w:rsid w:val="00AF4793"/>
    <w:rsid w:val="00AF5540"/>
    <w:rsid w:val="00AF5F91"/>
    <w:rsid w:val="00AF7724"/>
    <w:rsid w:val="00B0127C"/>
    <w:rsid w:val="00B022B7"/>
    <w:rsid w:val="00B02A54"/>
    <w:rsid w:val="00B02D97"/>
    <w:rsid w:val="00B02DF2"/>
    <w:rsid w:val="00B040A8"/>
    <w:rsid w:val="00B05AE1"/>
    <w:rsid w:val="00B07DA0"/>
    <w:rsid w:val="00B10E96"/>
    <w:rsid w:val="00B12E50"/>
    <w:rsid w:val="00B12E9C"/>
    <w:rsid w:val="00B13B3A"/>
    <w:rsid w:val="00B2042A"/>
    <w:rsid w:val="00B216E8"/>
    <w:rsid w:val="00B224D3"/>
    <w:rsid w:val="00B24929"/>
    <w:rsid w:val="00B256E2"/>
    <w:rsid w:val="00B25D87"/>
    <w:rsid w:val="00B2626F"/>
    <w:rsid w:val="00B30177"/>
    <w:rsid w:val="00B30D4E"/>
    <w:rsid w:val="00B3380F"/>
    <w:rsid w:val="00B3431D"/>
    <w:rsid w:val="00B373F1"/>
    <w:rsid w:val="00B40740"/>
    <w:rsid w:val="00B40C75"/>
    <w:rsid w:val="00B441BB"/>
    <w:rsid w:val="00B47278"/>
    <w:rsid w:val="00B5179A"/>
    <w:rsid w:val="00B54325"/>
    <w:rsid w:val="00B551F6"/>
    <w:rsid w:val="00B567C1"/>
    <w:rsid w:val="00B60A91"/>
    <w:rsid w:val="00B63B77"/>
    <w:rsid w:val="00B63DC8"/>
    <w:rsid w:val="00B65AAD"/>
    <w:rsid w:val="00B71DDF"/>
    <w:rsid w:val="00B72A93"/>
    <w:rsid w:val="00B73E99"/>
    <w:rsid w:val="00B76A60"/>
    <w:rsid w:val="00B76FD1"/>
    <w:rsid w:val="00B804B1"/>
    <w:rsid w:val="00B80F1B"/>
    <w:rsid w:val="00B83684"/>
    <w:rsid w:val="00B842FF"/>
    <w:rsid w:val="00B84A69"/>
    <w:rsid w:val="00B86679"/>
    <w:rsid w:val="00B903B1"/>
    <w:rsid w:val="00B91834"/>
    <w:rsid w:val="00B94B49"/>
    <w:rsid w:val="00B95137"/>
    <w:rsid w:val="00BA0CA5"/>
    <w:rsid w:val="00BA0ECA"/>
    <w:rsid w:val="00BA22E0"/>
    <w:rsid w:val="00BA50A8"/>
    <w:rsid w:val="00BA50B7"/>
    <w:rsid w:val="00BA772F"/>
    <w:rsid w:val="00BB491B"/>
    <w:rsid w:val="00BB5403"/>
    <w:rsid w:val="00BC07F8"/>
    <w:rsid w:val="00BC0D1E"/>
    <w:rsid w:val="00BC1AFF"/>
    <w:rsid w:val="00BC2632"/>
    <w:rsid w:val="00BC336D"/>
    <w:rsid w:val="00BC3562"/>
    <w:rsid w:val="00BC64CD"/>
    <w:rsid w:val="00BC6D44"/>
    <w:rsid w:val="00BC711D"/>
    <w:rsid w:val="00BD0155"/>
    <w:rsid w:val="00BD26E0"/>
    <w:rsid w:val="00BD6201"/>
    <w:rsid w:val="00BD79F6"/>
    <w:rsid w:val="00BE1A80"/>
    <w:rsid w:val="00BE240B"/>
    <w:rsid w:val="00BE3031"/>
    <w:rsid w:val="00BE4B90"/>
    <w:rsid w:val="00BF044A"/>
    <w:rsid w:val="00BF0B24"/>
    <w:rsid w:val="00BF5BE9"/>
    <w:rsid w:val="00BF6C23"/>
    <w:rsid w:val="00BF7E1F"/>
    <w:rsid w:val="00C02BAD"/>
    <w:rsid w:val="00C03321"/>
    <w:rsid w:val="00C033EC"/>
    <w:rsid w:val="00C05E18"/>
    <w:rsid w:val="00C0719E"/>
    <w:rsid w:val="00C10286"/>
    <w:rsid w:val="00C10499"/>
    <w:rsid w:val="00C1291A"/>
    <w:rsid w:val="00C136E4"/>
    <w:rsid w:val="00C14376"/>
    <w:rsid w:val="00C167B8"/>
    <w:rsid w:val="00C16B99"/>
    <w:rsid w:val="00C2053B"/>
    <w:rsid w:val="00C208DE"/>
    <w:rsid w:val="00C32A6B"/>
    <w:rsid w:val="00C34DC0"/>
    <w:rsid w:val="00C36225"/>
    <w:rsid w:val="00C3688E"/>
    <w:rsid w:val="00C36D90"/>
    <w:rsid w:val="00C37F37"/>
    <w:rsid w:val="00C41AF6"/>
    <w:rsid w:val="00C420D4"/>
    <w:rsid w:val="00C44158"/>
    <w:rsid w:val="00C44466"/>
    <w:rsid w:val="00C445DE"/>
    <w:rsid w:val="00C44B65"/>
    <w:rsid w:val="00C462A3"/>
    <w:rsid w:val="00C478BF"/>
    <w:rsid w:val="00C47D0F"/>
    <w:rsid w:val="00C514BD"/>
    <w:rsid w:val="00C51559"/>
    <w:rsid w:val="00C51AE5"/>
    <w:rsid w:val="00C51B27"/>
    <w:rsid w:val="00C5445B"/>
    <w:rsid w:val="00C54D76"/>
    <w:rsid w:val="00C54E12"/>
    <w:rsid w:val="00C56CE5"/>
    <w:rsid w:val="00C57804"/>
    <w:rsid w:val="00C57C70"/>
    <w:rsid w:val="00C57F06"/>
    <w:rsid w:val="00C57FB4"/>
    <w:rsid w:val="00C605E8"/>
    <w:rsid w:val="00C60EF3"/>
    <w:rsid w:val="00C645AA"/>
    <w:rsid w:val="00C65597"/>
    <w:rsid w:val="00C70485"/>
    <w:rsid w:val="00C73129"/>
    <w:rsid w:val="00C74085"/>
    <w:rsid w:val="00C769DC"/>
    <w:rsid w:val="00C7753B"/>
    <w:rsid w:val="00C810B6"/>
    <w:rsid w:val="00C8116D"/>
    <w:rsid w:val="00C81200"/>
    <w:rsid w:val="00C8397B"/>
    <w:rsid w:val="00C83CC0"/>
    <w:rsid w:val="00C83E06"/>
    <w:rsid w:val="00C90066"/>
    <w:rsid w:val="00C90C55"/>
    <w:rsid w:val="00C94A2C"/>
    <w:rsid w:val="00C955CD"/>
    <w:rsid w:val="00C9598A"/>
    <w:rsid w:val="00C95EC5"/>
    <w:rsid w:val="00CA0D05"/>
    <w:rsid w:val="00CA32AB"/>
    <w:rsid w:val="00CA561E"/>
    <w:rsid w:val="00CA5650"/>
    <w:rsid w:val="00CA56F1"/>
    <w:rsid w:val="00CA75E2"/>
    <w:rsid w:val="00CB0D01"/>
    <w:rsid w:val="00CB1886"/>
    <w:rsid w:val="00CB2280"/>
    <w:rsid w:val="00CB3352"/>
    <w:rsid w:val="00CB4523"/>
    <w:rsid w:val="00CB4631"/>
    <w:rsid w:val="00CB4916"/>
    <w:rsid w:val="00CB5066"/>
    <w:rsid w:val="00CB5B44"/>
    <w:rsid w:val="00CB670C"/>
    <w:rsid w:val="00CC06E3"/>
    <w:rsid w:val="00CC514B"/>
    <w:rsid w:val="00CC6C75"/>
    <w:rsid w:val="00CC740C"/>
    <w:rsid w:val="00CD0E5C"/>
    <w:rsid w:val="00CD1413"/>
    <w:rsid w:val="00CD2410"/>
    <w:rsid w:val="00CD321B"/>
    <w:rsid w:val="00CD4640"/>
    <w:rsid w:val="00CE270B"/>
    <w:rsid w:val="00CE43CA"/>
    <w:rsid w:val="00CE4587"/>
    <w:rsid w:val="00CE5C57"/>
    <w:rsid w:val="00CE74BA"/>
    <w:rsid w:val="00CE7DC6"/>
    <w:rsid w:val="00CF2D99"/>
    <w:rsid w:val="00CF30A6"/>
    <w:rsid w:val="00CF3956"/>
    <w:rsid w:val="00CF4168"/>
    <w:rsid w:val="00CF5249"/>
    <w:rsid w:val="00CF6B85"/>
    <w:rsid w:val="00D001E4"/>
    <w:rsid w:val="00D00645"/>
    <w:rsid w:val="00D00C62"/>
    <w:rsid w:val="00D00FE8"/>
    <w:rsid w:val="00D016C5"/>
    <w:rsid w:val="00D0422F"/>
    <w:rsid w:val="00D05179"/>
    <w:rsid w:val="00D071D9"/>
    <w:rsid w:val="00D129B1"/>
    <w:rsid w:val="00D13753"/>
    <w:rsid w:val="00D16D72"/>
    <w:rsid w:val="00D1739B"/>
    <w:rsid w:val="00D17F65"/>
    <w:rsid w:val="00D20296"/>
    <w:rsid w:val="00D207B8"/>
    <w:rsid w:val="00D214DF"/>
    <w:rsid w:val="00D22190"/>
    <w:rsid w:val="00D22929"/>
    <w:rsid w:val="00D22B56"/>
    <w:rsid w:val="00D23474"/>
    <w:rsid w:val="00D23847"/>
    <w:rsid w:val="00D2710A"/>
    <w:rsid w:val="00D3032E"/>
    <w:rsid w:val="00D309C6"/>
    <w:rsid w:val="00D3202B"/>
    <w:rsid w:val="00D32266"/>
    <w:rsid w:val="00D33B0A"/>
    <w:rsid w:val="00D349B7"/>
    <w:rsid w:val="00D34FEF"/>
    <w:rsid w:val="00D3685C"/>
    <w:rsid w:val="00D37AC8"/>
    <w:rsid w:val="00D37BBD"/>
    <w:rsid w:val="00D42075"/>
    <w:rsid w:val="00D421B3"/>
    <w:rsid w:val="00D446AD"/>
    <w:rsid w:val="00D45A78"/>
    <w:rsid w:val="00D46FF8"/>
    <w:rsid w:val="00D47566"/>
    <w:rsid w:val="00D477CF"/>
    <w:rsid w:val="00D51C01"/>
    <w:rsid w:val="00D54D34"/>
    <w:rsid w:val="00D56B1A"/>
    <w:rsid w:val="00D57F41"/>
    <w:rsid w:val="00D60CFA"/>
    <w:rsid w:val="00D60DE1"/>
    <w:rsid w:val="00D62323"/>
    <w:rsid w:val="00D70D7F"/>
    <w:rsid w:val="00D72856"/>
    <w:rsid w:val="00D73E0E"/>
    <w:rsid w:val="00D74F13"/>
    <w:rsid w:val="00D800AE"/>
    <w:rsid w:val="00D803B8"/>
    <w:rsid w:val="00D87CF3"/>
    <w:rsid w:val="00D87F2B"/>
    <w:rsid w:val="00D924FE"/>
    <w:rsid w:val="00D92ECA"/>
    <w:rsid w:val="00D95353"/>
    <w:rsid w:val="00D95C98"/>
    <w:rsid w:val="00D9658A"/>
    <w:rsid w:val="00DA2F35"/>
    <w:rsid w:val="00DA4DBE"/>
    <w:rsid w:val="00DA6403"/>
    <w:rsid w:val="00DA67BB"/>
    <w:rsid w:val="00DA6D41"/>
    <w:rsid w:val="00DA7B72"/>
    <w:rsid w:val="00DB1B36"/>
    <w:rsid w:val="00DB1C97"/>
    <w:rsid w:val="00DB3835"/>
    <w:rsid w:val="00DB40D0"/>
    <w:rsid w:val="00DB5090"/>
    <w:rsid w:val="00DB5FD3"/>
    <w:rsid w:val="00DB6C19"/>
    <w:rsid w:val="00DC1F56"/>
    <w:rsid w:val="00DC2C25"/>
    <w:rsid w:val="00DC4D9D"/>
    <w:rsid w:val="00DC659A"/>
    <w:rsid w:val="00DD1A40"/>
    <w:rsid w:val="00DD3E8F"/>
    <w:rsid w:val="00DD4AA7"/>
    <w:rsid w:val="00DD4E8C"/>
    <w:rsid w:val="00DD6127"/>
    <w:rsid w:val="00DD6A79"/>
    <w:rsid w:val="00DE3969"/>
    <w:rsid w:val="00DE4053"/>
    <w:rsid w:val="00DE5707"/>
    <w:rsid w:val="00DE6308"/>
    <w:rsid w:val="00DF0201"/>
    <w:rsid w:val="00DF11FA"/>
    <w:rsid w:val="00DF1579"/>
    <w:rsid w:val="00DF208F"/>
    <w:rsid w:val="00DF284B"/>
    <w:rsid w:val="00DF2B00"/>
    <w:rsid w:val="00DF6D4F"/>
    <w:rsid w:val="00E00C25"/>
    <w:rsid w:val="00E01383"/>
    <w:rsid w:val="00E0158C"/>
    <w:rsid w:val="00E026CE"/>
    <w:rsid w:val="00E0457D"/>
    <w:rsid w:val="00E0462A"/>
    <w:rsid w:val="00E062A1"/>
    <w:rsid w:val="00E111BE"/>
    <w:rsid w:val="00E1473E"/>
    <w:rsid w:val="00E14E99"/>
    <w:rsid w:val="00E16A0B"/>
    <w:rsid w:val="00E17696"/>
    <w:rsid w:val="00E20042"/>
    <w:rsid w:val="00E21A43"/>
    <w:rsid w:val="00E236FE"/>
    <w:rsid w:val="00E25FC9"/>
    <w:rsid w:val="00E27B68"/>
    <w:rsid w:val="00E30AFB"/>
    <w:rsid w:val="00E3337F"/>
    <w:rsid w:val="00E346BC"/>
    <w:rsid w:val="00E35E5C"/>
    <w:rsid w:val="00E36BB5"/>
    <w:rsid w:val="00E3740D"/>
    <w:rsid w:val="00E4110A"/>
    <w:rsid w:val="00E44392"/>
    <w:rsid w:val="00E450B6"/>
    <w:rsid w:val="00E53971"/>
    <w:rsid w:val="00E570E5"/>
    <w:rsid w:val="00E61BF6"/>
    <w:rsid w:val="00E64D87"/>
    <w:rsid w:val="00E666B2"/>
    <w:rsid w:val="00E67BF9"/>
    <w:rsid w:val="00E707B0"/>
    <w:rsid w:val="00E71455"/>
    <w:rsid w:val="00E719F3"/>
    <w:rsid w:val="00E7387C"/>
    <w:rsid w:val="00E73AD0"/>
    <w:rsid w:val="00E77374"/>
    <w:rsid w:val="00E776E9"/>
    <w:rsid w:val="00E80055"/>
    <w:rsid w:val="00E80EDD"/>
    <w:rsid w:val="00E82D3A"/>
    <w:rsid w:val="00E84079"/>
    <w:rsid w:val="00E87A93"/>
    <w:rsid w:val="00E914E7"/>
    <w:rsid w:val="00E9218E"/>
    <w:rsid w:val="00E9291F"/>
    <w:rsid w:val="00E93A85"/>
    <w:rsid w:val="00E95148"/>
    <w:rsid w:val="00E9561A"/>
    <w:rsid w:val="00EA26E4"/>
    <w:rsid w:val="00EA3337"/>
    <w:rsid w:val="00EA3A2F"/>
    <w:rsid w:val="00EA56B5"/>
    <w:rsid w:val="00EA57C6"/>
    <w:rsid w:val="00EA59BE"/>
    <w:rsid w:val="00EA7E60"/>
    <w:rsid w:val="00EB07F6"/>
    <w:rsid w:val="00EB2178"/>
    <w:rsid w:val="00EB6BFC"/>
    <w:rsid w:val="00EC0656"/>
    <w:rsid w:val="00EC212B"/>
    <w:rsid w:val="00EC23D9"/>
    <w:rsid w:val="00EC2512"/>
    <w:rsid w:val="00EC3669"/>
    <w:rsid w:val="00EC560D"/>
    <w:rsid w:val="00ED01FE"/>
    <w:rsid w:val="00ED1B34"/>
    <w:rsid w:val="00ED2AEE"/>
    <w:rsid w:val="00ED3994"/>
    <w:rsid w:val="00ED4D0C"/>
    <w:rsid w:val="00ED5042"/>
    <w:rsid w:val="00ED5A8E"/>
    <w:rsid w:val="00ED7195"/>
    <w:rsid w:val="00EE0DD2"/>
    <w:rsid w:val="00EE2C0D"/>
    <w:rsid w:val="00EE399A"/>
    <w:rsid w:val="00EE4078"/>
    <w:rsid w:val="00EE5C8C"/>
    <w:rsid w:val="00EE65F7"/>
    <w:rsid w:val="00EE677B"/>
    <w:rsid w:val="00EF0477"/>
    <w:rsid w:val="00EF123A"/>
    <w:rsid w:val="00EF1DFF"/>
    <w:rsid w:val="00EF22EF"/>
    <w:rsid w:val="00EF2307"/>
    <w:rsid w:val="00EF42D1"/>
    <w:rsid w:val="00EF4535"/>
    <w:rsid w:val="00EF4EA4"/>
    <w:rsid w:val="00EF58A3"/>
    <w:rsid w:val="00F001B9"/>
    <w:rsid w:val="00F00699"/>
    <w:rsid w:val="00F00CA7"/>
    <w:rsid w:val="00F01DFB"/>
    <w:rsid w:val="00F03445"/>
    <w:rsid w:val="00F03740"/>
    <w:rsid w:val="00F05098"/>
    <w:rsid w:val="00F07E2D"/>
    <w:rsid w:val="00F07F2A"/>
    <w:rsid w:val="00F1062A"/>
    <w:rsid w:val="00F1130E"/>
    <w:rsid w:val="00F11388"/>
    <w:rsid w:val="00F1686F"/>
    <w:rsid w:val="00F17CBB"/>
    <w:rsid w:val="00F205BC"/>
    <w:rsid w:val="00F235BB"/>
    <w:rsid w:val="00F23DC0"/>
    <w:rsid w:val="00F23F82"/>
    <w:rsid w:val="00F2555A"/>
    <w:rsid w:val="00F2714B"/>
    <w:rsid w:val="00F3001C"/>
    <w:rsid w:val="00F31DF9"/>
    <w:rsid w:val="00F32874"/>
    <w:rsid w:val="00F370BD"/>
    <w:rsid w:val="00F404DE"/>
    <w:rsid w:val="00F4773C"/>
    <w:rsid w:val="00F50B5C"/>
    <w:rsid w:val="00F50BF4"/>
    <w:rsid w:val="00F51275"/>
    <w:rsid w:val="00F51975"/>
    <w:rsid w:val="00F52496"/>
    <w:rsid w:val="00F532BA"/>
    <w:rsid w:val="00F55809"/>
    <w:rsid w:val="00F55C6B"/>
    <w:rsid w:val="00F56EB9"/>
    <w:rsid w:val="00F57768"/>
    <w:rsid w:val="00F57DC0"/>
    <w:rsid w:val="00F60D5B"/>
    <w:rsid w:val="00F62646"/>
    <w:rsid w:val="00F62FAF"/>
    <w:rsid w:val="00F632A3"/>
    <w:rsid w:val="00F64654"/>
    <w:rsid w:val="00F65F90"/>
    <w:rsid w:val="00F66790"/>
    <w:rsid w:val="00F66FD4"/>
    <w:rsid w:val="00F725FB"/>
    <w:rsid w:val="00F74851"/>
    <w:rsid w:val="00F76DE3"/>
    <w:rsid w:val="00F8083C"/>
    <w:rsid w:val="00F8103D"/>
    <w:rsid w:val="00F816BB"/>
    <w:rsid w:val="00F829EC"/>
    <w:rsid w:val="00F83168"/>
    <w:rsid w:val="00F83382"/>
    <w:rsid w:val="00F94A76"/>
    <w:rsid w:val="00F9519B"/>
    <w:rsid w:val="00F97CE3"/>
    <w:rsid w:val="00FA1F70"/>
    <w:rsid w:val="00FA20B7"/>
    <w:rsid w:val="00FA3AD3"/>
    <w:rsid w:val="00FA47A5"/>
    <w:rsid w:val="00FA4877"/>
    <w:rsid w:val="00FA52FA"/>
    <w:rsid w:val="00FA678D"/>
    <w:rsid w:val="00FB26B3"/>
    <w:rsid w:val="00FB297D"/>
    <w:rsid w:val="00FB45A8"/>
    <w:rsid w:val="00FB4951"/>
    <w:rsid w:val="00FB547D"/>
    <w:rsid w:val="00FB5E8E"/>
    <w:rsid w:val="00FB7252"/>
    <w:rsid w:val="00FC0A05"/>
    <w:rsid w:val="00FC1601"/>
    <w:rsid w:val="00FC3725"/>
    <w:rsid w:val="00FC4292"/>
    <w:rsid w:val="00FC50E6"/>
    <w:rsid w:val="00FC68A5"/>
    <w:rsid w:val="00FD2B96"/>
    <w:rsid w:val="00FD3C52"/>
    <w:rsid w:val="00FE36C8"/>
    <w:rsid w:val="00FE3E64"/>
    <w:rsid w:val="00FF1FE6"/>
    <w:rsid w:val="00FF5712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DE087"/>
  <w15:chartTrackingRefBased/>
  <w15:docId w15:val="{DC19FCE1-73B5-4EDF-9621-ECC5875C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FB"/>
  </w:style>
  <w:style w:type="paragraph" w:styleId="Heading1">
    <w:name w:val="heading 1"/>
    <w:basedOn w:val="Normal"/>
    <w:next w:val="Normal"/>
    <w:link w:val="Heading1Char"/>
    <w:uiPriority w:val="9"/>
    <w:qFormat/>
    <w:rsid w:val="00415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6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9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C6A"/>
  </w:style>
  <w:style w:type="paragraph" w:styleId="Footer">
    <w:name w:val="footer"/>
    <w:basedOn w:val="Normal"/>
    <w:link w:val="FooterChar"/>
    <w:uiPriority w:val="99"/>
    <w:unhideWhenUsed/>
    <w:rsid w:val="00685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6A"/>
  </w:style>
  <w:style w:type="character" w:customStyle="1" w:styleId="Heading2Char">
    <w:name w:val="Heading 2 Char"/>
    <w:basedOn w:val="DefaultParagraphFont"/>
    <w:link w:val="Heading2"/>
    <w:uiPriority w:val="9"/>
    <w:rsid w:val="009A4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5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5Dark-Accent1">
    <w:name w:val="Grid Table 5 Dark Accent 1"/>
    <w:basedOn w:val="TableNormal"/>
    <w:uiPriority w:val="50"/>
    <w:rsid w:val="000339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7D7B6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B26B3"/>
    <w:pPr>
      <w:tabs>
        <w:tab w:val="right" w:leader="dot" w:pos="901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D7B6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D7B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E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4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7737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</w:rPr>
  </w:style>
  <w:style w:type="table" w:customStyle="1" w:styleId="TableGrid1">
    <w:name w:val="Table Grid1"/>
    <w:basedOn w:val="TableNormal"/>
    <w:uiPriority w:val="39"/>
    <w:rsid w:val="00CA0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760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0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608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060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25444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54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215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BF6C2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F6C2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BF6C2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37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9372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2">
    <w:name w:val="Table Grid2"/>
    <w:basedOn w:val="TableNormal"/>
    <w:next w:val="TableGrid"/>
    <w:uiPriority w:val="39"/>
    <w:rsid w:val="0090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58CED4A171D458EBA4744DC36F460" ma:contentTypeVersion="12" ma:contentTypeDescription="Create a new document." ma:contentTypeScope="" ma:versionID="bdbcd8af13698e02e1000d76c1880ee3">
  <xsd:schema xmlns:xsd="http://www.w3.org/2001/XMLSchema" xmlns:xs="http://www.w3.org/2001/XMLSchema" xmlns:p="http://schemas.microsoft.com/office/2006/metadata/properties" xmlns:ns3="b24fa352-1547-4892-8001-0cd06342d79f" xmlns:ns4="d051ce9f-59f3-4058-81da-5cba5839ddd6" targetNamespace="http://schemas.microsoft.com/office/2006/metadata/properties" ma:root="true" ma:fieldsID="107df71851a3cd920d6d235ff039dfe4" ns3:_="" ns4:_="">
    <xsd:import namespace="b24fa352-1547-4892-8001-0cd06342d79f"/>
    <xsd:import namespace="d051ce9f-59f3-4058-81da-5cba5839dd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a352-1547-4892-8001-0cd06342d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1ce9f-59f3-4058-81da-5cba5839d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ED23-8724-453E-A39F-07038723F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E8C669-3512-4687-B3F3-8CAB23E11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DF909-05C4-4911-905C-8966BF981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a352-1547-4892-8001-0cd06342d79f"/>
    <ds:schemaRef ds:uri="d051ce9f-59f3-4058-81da-5cba5839d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972E8-B8B9-44B6-B097-2C403B4E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1888</Words>
  <Characters>9915</Characters>
  <Application>Microsoft Office Word</Application>
  <DocSecurity>0</DocSecurity>
  <Lines>991</Lines>
  <Paragraphs>562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Fitzpatrick</dc:creator>
  <cp:keywords/>
  <dc:description/>
  <cp:lastModifiedBy>Adrienne Sundquist</cp:lastModifiedBy>
  <cp:revision>7</cp:revision>
  <cp:lastPrinted>2021-09-08T15:16:00Z</cp:lastPrinted>
  <dcterms:created xsi:type="dcterms:W3CDTF">2021-09-21T10:37:00Z</dcterms:created>
  <dcterms:modified xsi:type="dcterms:W3CDTF">2021-09-21T15:38:00Z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0x010100AB058CED4A171D458EBA4744DC36F460</vt:lpwstr>
  </property>
</Properties>
</file>